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02C" w:rsidRPr="005A713E" w:rsidRDefault="00E7502C" w:rsidP="00E7502C">
      <w:pPr>
        <w:pStyle w:val="4"/>
        <w:jc w:val="center"/>
        <w:rPr>
          <w:rFonts w:ascii="Times New Roman" w:hAnsi="Times New Roman"/>
          <w:sz w:val="24"/>
          <w:szCs w:val="32"/>
        </w:rPr>
      </w:pPr>
      <w:r w:rsidRPr="005A713E">
        <w:rPr>
          <w:rFonts w:ascii="Times New Roman" w:hAnsi="Times New Roman"/>
          <w:sz w:val="24"/>
          <w:szCs w:val="32"/>
        </w:rPr>
        <w:t>Муниципальное бюджетное общеобразовательное учреждение</w:t>
      </w:r>
    </w:p>
    <w:p w:rsidR="00E7502C" w:rsidRPr="005A713E" w:rsidRDefault="00E7502C" w:rsidP="00E7502C">
      <w:pPr>
        <w:pStyle w:val="ab"/>
        <w:rPr>
          <w:b/>
          <w:sz w:val="24"/>
          <w:szCs w:val="32"/>
        </w:rPr>
      </w:pPr>
      <w:r w:rsidRPr="005A713E">
        <w:rPr>
          <w:b/>
          <w:sz w:val="24"/>
          <w:szCs w:val="32"/>
        </w:rPr>
        <w:t>«</w:t>
      </w:r>
      <w:proofErr w:type="spellStart"/>
      <w:r w:rsidRPr="005A713E">
        <w:rPr>
          <w:b/>
          <w:sz w:val="24"/>
          <w:szCs w:val="32"/>
        </w:rPr>
        <w:t>Табар-Черкийская</w:t>
      </w:r>
      <w:proofErr w:type="spellEnd"/>
      <w:r w:rsidRPr="005A713E">
        <w:rPr>
          <w:b/>
          <w:sz w:val="24"/>
          <w:szCs w:val="32"/>
        </w:rPr>
        <w:t xml:space="preserve"> средняя общеобразовательная школа»</w:t>
      </w:r>
    </w:p>
    <w:p w:rsidR="00E7502C" w:rsidRPr="005A713E" w:rsidRDefault="00E7502C" w:rsidP="00E7502C">
      <w:pPr>
        <w:pStyle w:val="ab"/>
        <w:rPr>
          <w:b/>
          <w:sz w:val="24"/>
          <w:szCs w:val="32"/>
        </w:rPr>
      </w:pPr>
      <w:proofErr w:type="spellStart"/>
      <w:r w:rsidRPr="005A713E">
        <w:rPr>
          <w:b/>
          <w:sz w:val="24"/>
          <w:szCs w:val="32"/>
        </w:rPr>
        <w:t>Апастовского</w:t>
      </w:r>
      <w:proofErr w:type="spellEnd"/>
      <w:r w:rsidRPr="005A713E">
        <w:rPr>
          <w:b/>
          <w:sz w:val="24"/>
          <w:szCs w:val="32"/>
        </w:rPr>
        <w:t xml:space="preserve"> муниципального района Республики Татарстан</w:t>
      </w:r>
    </w:p>
    <w:p w:rsidR="00E7502C" w:rsidRPr="005A713E" w:rsidRDefault="00E7502C" w:rsidP="00E7502C">
      <w:pPr>
        <w:pStyle w:val="ab"/>
        <w:rPr>
          <w:b/>
          <w:sz w:val="20"/>
        </w:rPr>
      </w:pPr>
    </w:p>
    <w:p w:rsidR="00E7502C" w:rsidRDefault="00E7502C" w:rsidP="00E7502C">
      <w:pPr>
        <w:pStyle w:val="ab"/>
        <w:rPr>
          <w:i/>
          <w:sz w:val="24"/>
        </w:rPr>
      </w:pPr>
    </w:p>
    <w:p w:rsidR="00E7502C" w:rsidRPr="00C63CDA" w:rsidRDefault="00E7502C" w:rsidP="00E7502C">
      <w:pPr>
        <w:pStyle w:val="ab"/>
        <w:rPr>
          <w:i/>
          <w:sz w:val="24"/>
        </w:rPr>
      </w:pPr>
    </w:p>
    <w:p w:rsidR="00E7502C" w:rsidRPr="00556141" w:rsidRDefault="00E7502C" w:rsidP="00E7502C">
      <w:pPr>
        <w:pStyle w:val="ab"/>
        <w:rPr>
          <w:b/>
          <w:i/>
          <w:sz w:val="24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7"/>
        <w:gridCol w:w="3134"/>
        <w:gridCol w:w="3238"/>
      </w:tblGrid>
      <w:tr w:rsidR="00E7502C" w:rsidRPr="00556141" w:rsidTr="00E750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pStyle w:val="ab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pStyle w:val="ab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>«Утверждаю»</w:t>
            </w:r>
          </w:p>
          <w:p w:rsidR="00E7502C" w:rsidRPr="00556141" w:rsidRDefault="00E7502C" w:rsidP="00E7502C">
            <w:pPr>
              <w:pStyle w:val="ab"/>
              <w:rPr>
                <w:b/>
                <w:i/>
                <w:sz w:val="24"/>
              </w:rPr>
            </w:pPr>
          </w:p>
        </w:tc>
      </w:tr>
      <w:tr w:rsidR="00E7502C" w:rsidRPr="00556141" w:rsidTr="00E7502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pStyle w:val="ab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на заседании ШМО  </w:t>
            </w:r>
          </w:p>
          <w:p w:rsidR="00E7502C" w:rsidRPr="00556141" w:rsidRDefault="00E7502C" w:rsidP="00E7502C">
            <w:pPr>
              <w:pStyle w:val="ab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протокол №_1 от  _2</w:t>
            </w:r>
            <w:r>
              <w:rPr>
                <w:b/>
                <w:sz w:val="20"/>
                <w:szCs w:val="20"/>
              </w:rPr>
              <w:t>6.08.2</w:t>
            </w:r>
            <w:r w:rsidR="00BF6424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 xml:space="preserve">г. </w:t>
            </w:r>
          </w:p>
          <w:p w:rsidR="00E7502C" w:rsidRPr="00556141" w:rsidRDefault="00E7502C" w:rsidP="00E7502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E7502C" w:rsidRPr="00556141" w:rsidRDefault="00E7502C" w:rsidP="00E7502C">
            <w:pPr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_______ /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Афанасьева Л.И.</w:t>
            </w: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/                                                </w:t>
            </w:r>
          </w:p>
          <w:p w:rsidR="00E7502C" w:rsidRPr="00556141" w:rsidRDefault="00E7502C" w:rsidP="00E7502C">
            <w:pPr>
              <w:pStyle w:val="ab"/>
              <w:rPr>
                <w:b/>
                <w:i/>
                <w:sz w:val="24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pStyle w:val="ab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E7502C" w:rsidRPr="00556141" w:rsidRDefault="00E7502C" w:rsidP="00E7502C">
            <w:pPr>
              <w:pStyle w:val="ab"/>
              <w:rPr>
                <w:b/>
                <w:sz w:val="20"/>
                <w:szCs w:val="20"/>
              </w:rPr>
            </w:pPr>
          </w:p>
          <w:p w:rsidR="00E7502C" w:rsidRPr="00556141" w:rsidRDefault="00E7502C" w:rsidP="00E7502C">
            <w:pPr>
              <w:pStyle w:val="ab"/>
              <w:rPr>
                <w:b/>
                <w:i/>
                <w:sz w:val="24"/>
              </w:rPr>
            </w:pPr>
            <w:r w:rsidRPr="00556141">
              <w:rPr>
                <w:b/>
                <w:sz w:val="20"/>
                <w:szCs w:val="20"/>
              </w:rPr>
              <w:t xml:space="preserve">_________/ </w:t>
            </w:r>
            <w:proofErr w:type="spellStart"/>
            <w:r w:rsidRPr="00556141">
              <w:rPr>
                <w:b/>
                <w:sz w:val="20"/>
                <w:szCs w:val="20"/>
              </w:rPr>
              <w:t>Хураськина</w:t>
            </w:r>
            <w:proofErr w:type="spellEnd"/>
            <w:r w:rsidRPr="00556141">
              <w:rPr>
                <w:b/>
                <w:sz w:val="20"/>
                <w:szCs w:val="20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02C" w:rsidRPr="00556141" w:rsidRDefault="00E7502C" w:rsidP="00E7502C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56141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E7502C" w:rsidRDefault="00E7502C" w:rsidP="00E7502C">
            <w:pPr>
              <w:pStyle w:val="ab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_______/ Щербакова Л.И./ </w:t>
            </w:r>
          </w:p>
          <w:p w:rsidR="00E7502C" w:rsidRPr="00556141" w:rsidRDefault="00E7502C" w:rsidP="00E7502C">
            <w:pPr>
              <w:pStyle w:val="ab"/>
              <w:rPr>
                <w:b/>
                <w:sz w:val="20"/>
                <w:szCs w:val="20"/>
              </w:rPr>
            </w:pPr>
          </w:p>
          <w:p w:rsidR="00E7502C" w:rsidRPr="00556141" w:rsidRDefault="00E7502C" w:rsidP="00BF6424">
            <w:pPr>
              <w:pStyle w:val="ab"/>
              <w:rPr>
                <w:b/>
                <w:i/>
                <w:sz w:val="24"/>
              </w:rPr>
            </w:pPr>
            <w:r>
              <w:rPr>
                <w:b/>
                <w:sz w:val="20"/>
                <w:szCs w:val="20"/>
              </w:rPr>
              <w:t xml:space="preserve">     Приказ  №_</w:t>
            </w:r>
            <w:r w:rsidR="00BF6424">
              <w:rPr>
                <w:b/>
                <w:sz w:val="20"/>
                <w:szCs w:val="20"/>
              </w:rPr>
              <w:t>96</w:t>
            </w:r>
            <w:r w:rsidRPr="00556141">
              <w:rPr>
                <w:b/>
                <w:sz w:val="20"/>
                <w:szCs w:val="20"/>
              </w:rPr>
              <w:t xml:space="preserve"> от  2</w:t>
            </w:r>
            <w:r w:rsidR="00BF6424">
              <w:rPr>
                <w:b/>
                <w:sz w:val="20"/>
                <w:szCs w:val="20"/>
              </w:rPr>
              <w:t>6</w:t>
            </w:r>
            <w:r w:rsidRPr="00556141">
              <w:rPr>
                <w:b/>
                <w:sz w:val="20"/>
                <w:szCs w:val="20"/>
              </w:rPr>
              <w:t>.08.</w:t>
            </w:r>
            <w:r>
              <w:rPr>
                <w:b/>
                <w:sz w:val="20"/>
                <w:szCs w:val="20"/>
              </w:rPr>
              <w:t>202</w:t>
            </w:r>
            <w:r w:rsidR="00BF6424">
              <w:rPr>
                <w:b/>
                <w:sz w:val="20"/>
                <w:szCs w:val="20"/>
              </w:rPr>
              <w:t>2</w:t>
            </w:r>
            <w:r w:rsidRPr="00556141">
              <w:rPr>
                <w:b/>
                <w:sz w:val="20"/>
                <w:szCs w:val="20"/>
              </w:rPr>
              <w:t>г.</w:t>
            </w:r>
          </w:p>
        </w:tc>
      </w:tr>
    </w:tbl>
    <w:p w:rsidR="00E7502C" w:rsidRPr="00556141" w:rsidRDefault="00E7502C" w:rsidP="00E7502C">
      <w:pPr>
        <w:pStyle w:val="ab"/>
        <w:rPr>
          <w:i/>
          <w:sz w:val="24"/>
        </w:rPr>
      </w:pPr>
    </w:p>
    <w:p w:rsidR="00E7502C" w:rsidRPr="00556141" w:rsidRDefault="00E7502C" w:rsidP="00E7502C">
      <w:pPr>
        <w:pStyle w:val="ab"/>
        <w:rPr>
          <w:b/>
          <w:sz w:val="24"/>
        </w:rPr>
      </w:pPr>
    </w:p>
    <w:p w:rsidR="00E7502C" w:rsidRPr="00556141" w:rsidRDefault="00E7502C" w:rsidP="00E7502C">
      <w:pPr>
        <w:pStyle w:val="ab"/>
        <w:rPr>
          <w:b/>
          <w:sz w:val="24"/>
        </w:rPr>
      </w:pPr>
    </w:p>
    <w:p w:rsidR="00E7502C" w:rsidRPr="00556141" w:rsidRDefault="00E7502C" w:rsidP="00E7502C">
      <w:pPr>
        <w:rPr>
          <w:rFonts w:ascii="Times New Roman" w:hAnsi="Times New Roman"/>
          <w:b/>
          <w:sz w:val="20"/>
          <w:szCs w:val="20"/>
        </w:rPr>
      </w:pPr>
    </w:p>
    <w:p w:rsidR="00E7502C" w:rsidRPr="00556141" w:rsidRDefault="00E7502C" w:rsidP="00E7502C">
      <w:pPr>
        <w:pStyle w:val="3"/>
        <w:jc w:val="center"/>
        <w:rPr>
          <w:rFonts w:ascii="Times New Roman" w:hAnsi="Times New Roman"/>
          <w:sz w:val="36"/>
          <w:szCs w:val="36"/>
        </w:rPr>
      </w:pPr>
      <w:r w:rsidRPr="00556141">
        <w:rPr>
          <w:rFonts w:ascii="Times New Roman" w:hAnsi="Times New Roman"/>
          <w:sz w:val="36"/>
          <w:szCs w:val="36"/>
        </w:rPr>
        <w:t>Рабочая программа</w:t>
      </w:r>
    </w:p>
    <w:p w:rsidR="00E7502C" w:rsidRPr="00556141" w:rsidRDefault="00E7502C" w:rsidP="00E7502C">
      <w:pPr>
        <w:jc w:val="center"/>
        <w:rPr>
          <w:rFonts w:ascii="Times New Roman" w:hAnsi="Times New Roman"/>
          <w:b/>
          <w:sz w:val="36"/>
          <w:szCs w:val="36"/>
        </w:rPr>
      </w:pPr>
      <w:r w:rsidRPr="00556141">
        <w:rPr>
          <w:rFonts w:ascii="Times New Roman" w:hAnsi="Times New Roman"/>
          <w:b/>
          <w:sz w:val="36"/>
          <w:szCs w:val="36"/>
        </w:rPr>
        <w:t xml:space="preserve"> по предмету </w:t>
      </w:r>
    </w:p>
    <w:p w:rsidR="00E7502C" w:rsidRPr="00556141" w:rsidRDefault="00E7502C" w:rsidP="00E7502C">
      <w:pPr>
        <w:jc w:val="center"/>
        <w:rPr>
          <w:rFonts w:ascii="Times New Roman" w:hAnsi="Times New Roman"/>
          <w:b/>
          <w:sz w:val="40"/>
          <w:szCs w:val="40"/>
        </w:rPr>
      </w:pPr>
      <w:r w:rsidRPr="00556141">
        <w:rPr>
          <w:rFonts w:ascii="Times New Roman" w:hAnsi="Times New Roman"/>
          <w:b/>
          <w:sz w:val="40"/>
          <w:szCs w:val="40"/>
        </w:rPr>
        <w:t>«</w:t>
      </w:r>
      <w:r>
        <w:rPr>
          <w:rFonts w:ascii="Times New Roman" w:hAnsi="Times New Roman"/>
          <w:b/>
          <w:sz w:val="40"/>
          <w:szCs w:val="40"/>
        </w:rPr>
        <w:t>Обществознание</w:t>
      </w:r>
      <w:r w:rsidRPr="00556141">
        <w:rPr>
          <w:rFonts w:ascii="Times New Roman" w:hAnsi="Times New Roman"/>
          <w:b/>
          <w:sz w:val="40"/>
          <w:szCs w:val="40"/>
        </w:rPr>
        <w:t>»</w:t>
      </w:r>
    </w:p>
    <w:p w:rsidR="00E7502C" w:rsidRPr="00556141" w:rsidRDefault="00E7502C" w:rsidP="00E7502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8  </w:t>
      </w:r>
      <w:r w:rsidRPr="00556141">
        <w:rPr>
          <w:rFonts w:ascii="Times New Roman" w:hAnsi="Times New Roman"/>
          <w:b/>
          <w:sz w:val="36"/>
          <w:szCs w:val="36"/>
        </w:rPr>
        <w:t>класс</w:t>
      </w:r>
    </w:p>
    <w:p w:rsidR="00E7502C" w:rsidRPr="00556141" w:rsidRDefault="00E7502C" w:rsidP="00E7502C">
      <w:pPr>
        <w:jc w:val="center"/>
        <w:rPr>
          <w:rFonts w:ascii="Times New Roman" w:hAnsi="Times New Roman"/>
          <w:b/>
        </w:rPr>
      </w:pPr>
    </w:p>
    <w:p w:rsidR="00744781" w:rsidRPr="00E95E6A" w:rsidRDefault="00744781" w:rsidP="002050B7">
      <w:pPr>
        <w:spacing w:after="0" w:line="240" w:lineRule="auto"/>
        <w:ind w:left="6372"/>
        <w:jc w:val="right"/>
        <w:rPr>
          <w:rFonts w:ascii="Times New Roman" w:eastAsia="Times New Roman" w:hAnsi="Times New Roman"/>
          <w:b/>
          <w:sz w:val="28"/>
          <w:lang w:eastAsia="ru-RU"/>
        </w:rPr>
      </w:pPr>
    </w:p>
    <w:p w:rsidR="00744781" w:rsidRPr="00E95E6A" w:rsidRDefault="00744781" w:rsidP="002050B7">
      <w:pPr>
        <w:spacing w:after="0" w:line="240" w:lineRule="auto"/>
        <w:ind w:left="6372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b/>
          <w:sz w:val="28"/>
          <w:lang w:eastAsia="ru-RU"/>
        </w:rPr>
        <w:t>Составитель:</w:t>
      </w:r>
    </w:p>
    <w:p w:rsidR="00744781" w:rsidRPr="00E95E6A" w:rsidRDefault="00744781" w:rsidP="002050B7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proofErr w:type="spellStart"/>
      <w:r w:rsidRPr="00E95E6A">
        <w:rPr>
          <w:rFonts w:ascii="Times New Roman" w:eastAsia="Times New Roman" w:hAnsi="Times New Roman"/>
          <w:i/>
          <w:sz w:val="28"/>
          <w:lang w:eastAsia="ru-RU"/>
        </w:rPr>
        <w:t>Кубайкина</w:t>
      </w:r>
      <w:proofErr w:type="spellEnd"/>
      <w:r w:rsidRPr="00E95E6A">
        <w:rPr>
          <w:rFonts w:ascii="Times New Roman" w:eastAsia="Times New Roman" w:hAnsi="Times New Roman"/>
          <w:i/>
          <w:sz w:val="28"/>
          <w:lang w:eastAsia="ru-RU"/>
        </w:rPr>
        <w:t xml:space="preserve"> Светлана Валерьевна</w:t>
      </w:r>
      <w:r w:rsidRPr="00E95E6A">
        <w:rPr>
          <w:rFonts w:ascii="Times New Roman" w:eastAsia="Times New Roman" w:hAnsi="Times New Roman"/>
          <w:sz w:val="28"/>
          <w:lang w:eastAsia="ru-RU"/>
        </w:rPr>
        <w:t xml:space="preserve">, </w:t>
      </w:r>
    </w:p>
    <w:p w:rsidR="00744781" w:rsidRPr="00E95E6A" w:rsidRDefault="00744781" w:rsidP="002050B7">
      <w:pPr>
        <w:spacing w:after="0" w:line="240" w:lineRule="auto"/>
        <w:jc w:val="right"/>
        <w:rPr>
          <w:rFonts w:ascii="Times New Roman" w:eastAsia="Times New Roman" w:hAnsi="Times New Roman"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>учитель истории и обществознания</w:t>
      </w:r>
    </w:p>
    <w:p w:rsidR="00744781" w:rsidRPr="00E95E6A" w:rsidRDefault="00744781" w:rsidP="002050B7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lang w:eastAsia="ru-RU"/>
        </w:rPr>
      </w:pPr>
      <w:r w:rsidRPr="00E95E6A">
        <w:rPr>
          <w:rFonts w:ascii="Times New Roman" w:eastAsia="Times New Roman" w:hAnsi="Times New Roman"/>
          <w:sz w:val="28"/>
          <w:lang w:eastAsia="ru-RU"/>
        </w:rPr>
        <w:t>высшей квалификационнойкатегории</w:t>
      </w:r>
    </w:p>
    <w:p w:rsidR="00744781" w:rsidRPr="00E95E6A" w:rsidRDefault="00744781" w:rsidP="002050B7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8"/>
          <w:lang w:eastAsia="ru-RU"/>
        </w:rPr>
      </w:pPr>
    </w:p>
    <w:p w:rsidR="00744781" w:rsidRPr="00E95E6A" w:rsidRDefault="00744781" w:rsidP="002050B7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744781" w:rsidRPr="00E95E6A" w:rsidRDefault="00744781" w:rsidP="002050B7">
      <w:pPr>
        <w:spacing w:after="0" w:line="240" w:lineRule="auto"/>
        <w:rPr>
          <w:rFonts w:ascii="Times New Roman" w:eastAsia="Times New Roman" w:hAnsi="Times New Roman"/>
          <w:bCs/>
          <w:sz w:val="28"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rPr>
          <w:rFonts w:ascii="Times New Roman" w:eastAsia="Times New Roman" w:hAnsi="Times New Roman"/>
          <w:bCs/>
          <w:lang w:eastAsia="ru-RU"/>
        </w:rPr>
      </w:pPr>
    </w:p>
    <w:p w:rsidR="00E95E6A" w:rsidRDefault="00E95E6A" w:rsidP="002050B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411289" w:rsidRDefault="00411289" w:rsidP="002050B7">
      <w:pPr>
        <w:spacing w:after="0" w:line="240" w:lineRule="auto"/>
        <w:jc w:val="center"/>
        <w:rPr>
          <w:rFonts w:ascii="Times New Roman" w:eastAsia="Times New Roman" w:hAnsi="Times New Roman"/>
          <w:b/>
          <w:lang w:eastAsia="ru-RU"/>
        </w:rPr>
      </w:pPr>
    </w:p>
    <w:p w:rsidR="00744781" w:rsidRPr="002050B7" w:rsidRDefault="00342FCA" w:rsidP="002050B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202</w:t>
      </w:r>
      <w:r w:rsidR="00BF6424">
        <w:rPr>
          <w:rFonts w:ascii="Times New Roman" w:eastAsia="Times New Roman" w:hAnsi="Times New Roman"/>
          <w:b/>
          <w:lang w:eastAsia="ru-RU"/>
        </w:rPr>
        <w:t>2</w:t>
      </w:r>
      <w:r w:rsidR="00744781" w:rsidRPr="002050B7">
        <w:rPr>
          <w:rFonts w:ascii="Times New Roman" w:eastAsia="Times New Roman" w:hAnsi="Times New Roman"/>
          <w:b/>
          <w:lang w:eastAsia="ru-RU"/>
        </w:rPr>
        <w:t>-20</w:t>
      </w:r>
      <w:r>
        <w:rPr>
          <w:rFonts w:ascii="Times New Roman" w:eastAsia="Times New Roman" w:hAnsi="Times New Roman"/>
          <w:b/>
          <w:lang w:eastAsia="ru-RU"/>
        </w:rPr>
        <w:t>2</w:t>
      </w:r>
      <w:r w:rsidR="00BF6424">
        <w:rPr>
          <w:rFonts w:ascii="Times New Roman" w:eastAsia="Times New Roman" w:hAnsi="Times New Roman"/>
          <w:b/>
          <w:lang w:eastAsia="ru-RU"/>
        </w:rPr>
        <w:t>3</w:t>
      </w:r>
      <w:r w:rsidR="00744781" w:rsidRPr="002050B7">
        <w:rPr>
          <w:rFonts w:ascii="Times New Roman" w:eastAsia="Times New Roman" w:hAnsi="Times New Roman"/>
          <w:b/>
          <w:lang w:eastAsia="ru-RU"/>
        </w:rPr>
        <w:t xml:space="preserve"> учебный год</w:t>
      </w:r>
    </w:p>
    <w:p w:rsidR="00744781" w:rsidRPr="002050B7" w:rsidRDefault="00744781" w:rsidP="002050B7">
      <w:pPr>
        <w:shd w:val="clear" w:color="auto" w:fill="FFFFFF"/>
        <w:spacing w:after="0" w:line="240" w:lineRule="auto"/>
        <w:ind w:right="14"/>
        <w:rPr>
          <w:rFonts w:ascii="Times New Roman" w:eastAsia="Times New Roman" w:hAnsi="Times New Roman"/>
          <w:b/>
          <w:bCs/>
          <w:lang w:eastAsia="ru-RU"/>
        </w:rPr>
      </w:pPr>
    </w:p>
    <w:p w:rsidR="00744781" w:rsidRPr="002050B7" w:rsidRDefault="00744781" w:rsidP="002050B7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hd w:val="clear" w:color="auto" w:fill="FFFFFF"/>
        </w:rPr>
      </w:pPr>
    </w:p>
    <w:p w:rsidR="00E7502C" w:rsidRPr="00133202" w:rsidRDefault="00E7502C" w:rsidP="00E7502C">
      <w:pPr>
        <w:pStyle w:val="Default"/>
        <w:numPr>
          <w:ilvl w:val="0"/>
          <w:numId w:val="27"/>
        </w:numPr>
        <w:jc w:val="center"/>
      </w:pPr>
      <w:r w:rsidRPr="00133202">
        <w:rPr>
          <w:b/>
          <w:bCs/>
        </w:rPr>
        <w:lastRenderedPageBreak/>
        <w:t>ПОЯСНИТЕЛЬНАЯ ЗАПИСКА</w:t>
      </w:r>
    </w:p>
    <w:p w:rsidR="00E7502C" w:rsidRDefault="00E7502C" w:rsidP="00E7502C">
      <w:pPr>
        <w:pStyle w:val="Default"/>
        <w:jc w:val="both"/>
        <w:rPr>
          <w:b/>
          <w:bCs/>
        </w:rPr>
      </w:pPr>
      <w:r w:rsidRPr="00133202">
        <w:rPr>
          <w:b/>
          <w:bCs/>
        </w:rPr>
        <w:t xml:space="preserve">Рабочая программа по обществознанию в </w:t>
      </w:r>
      <w:r>
        <w:rPr>
          <w:b/>
          <w:bCs/>
        </w:rPr>
        <w:t>8</w:t>
      </w:r>
      <w:r w:rsidRPr="00133202">
        <w:rPr>
          <w:b/>
          <w:bCs/>
        </w:rPr>
        <w:t xml:space="preserve"> классе составлена на </w:t>
      </w:r>
      <w:r>
        <w:rPr>
          <w:b/>
          <w:bCs/>
        </w:rPr>
        <w:t>основе:</w:t>
      </w:r>
    </w:p>
    <w:p w:rsidR="00BF6424" w:rsidRDefault="00BF6424" w:rsidP="00BF642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</w:t>
      </w:r>
      <w:r>
        <w:rPr>
          <w:rFonts w:ascii="Times New Roman" w:hAnsi="Times New Roman"/>
          <w:sz w:val="24"/>
          <w:szCs w:val="24"/>
        </w:rPr>
        <w:t xml:space="preserve"> «Об утверждении федерального государственного образовательного стандарта основного общего образования»</w:t>
      </w:r>
      <w:r w:rsidRPr="00582A08">
        <w:rPr>
          <w:rFonts w:ascii="Times New Roman" w:hAnsi="Times New Roman"/>
          <w:sz w:val="24"/>
          <w:szCs w:val="24"/>
        </w:rPr>
        <w:t xml:space="preserve"> (с изменениями </w:t>
      </w:r>
      <w:r>
        <w:rPr>
          <w:rFonts w:ascii="Times New Roman" w:hAnsi="Times New Roman"/>
          <w:sz w:val="24"/>
          <w:szCs w:val="24"/>
        </w:rPr>
        <w:t>и дополнениями)</w:t>
      </w:r>
    </w:p>
    <w:p w:rsidR="00BF6424" w:rsidRDefault="00BF6424" w:rsidP="00BF6424">
      <w:pPr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A08">
        <w:rPr>
          <w:rFonts w:ascii="Times New Roman" w:hAnsi="Times New Roman"/>
          <w:sz w:val="24"/>
          <w:szCs w:val="24"/>
        </w:rPr>
        <w:t>Основной образовательной программы МБОУ</w:t>
      </w:r>
      <w:proofErr w:type="gramStart"/>
      <w:r w:rsidRPr="00582A08">
        <w:rPr>
          <w:rFonts w:ascii="Times New Roman" w:hAnsi="Times New Roman"/>
          <w:sz w:val="24"/>
          <w:szCs w:val="24"/>
        </w:rPr>
        <w:t>«</w:t>
      </w:r>
      <w:proofErr w:type="spellStart"/>
      <w:r w:rsidRPr="00582A08">
        <w:rPr>
          <w:rFonts w:ascii="Times New Roman" w:hAnsi="Times New Roman"/>
          <w:sz w:val="24"/>
          <w:szCs w:val="24"/>
        </w:rPr>
        <w:t>Т</w:t>
      </w:r>
      <w:proofErr w:type="gramEnd"/>
      <w:r w:rsidRPr="00582A08">
        <w:rPr>
          <w:rFonts w:ascii="Times New Roman" w:hAnsi="Times New Roman"/>
          <w:sz w:val="24"/>
          <w:szCs w:val="24"/>
        </w:rPr>
        <w:t>абар-Черкийская</w:t>
      </w:r>
      <w:proofErr w:type="spellEnd"/>
      <w:r w:rsidRPr="00582A08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582A08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582A08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</w:t>
      </w:r>
      <w:r>
        <w:rPr>
          <w:rFonts w:ascii="Times New Roman" w:hAnsi="Times New Roman"/>
          <w:sz w:val="24"/>
          <w:szCs w:val="24"/>
        </w:rPr>
        <w:t>ия.</w:t>
      </w:r>
    </w:p>
    <w:p w:rsidR="00BF6424" w:rsidRPr="00D91A71" w:rsidRDefault="00BF6424" w:rsidP="00BF6424">
      <w:pPr>
        <w:numPr>
          <w:ilvl w:val="0"/>
          <w:numId w:val="2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Учебного плана Муниципального бюджетного общеобразовательного учреждения  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Табар-Черкийская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средняя общеобразовательная школа»  </w:t>
      </w:r>
      <w:proofErr w:type="spellStart"/>
      <w:r w:rsidRPr="00D91A71">
        <w:rPr>
          <w:rFonts w:ascii="Times New Roman" w:hAnsi="Times New Roman"/>
          <w:sz w:val="24"/>
          <w:szCs w:val="24"/>
        </w:rPr>
        <w:t>Апастовского</w:t>
      </w:r>
      <w:proofErr w:type="spellEnd"/>
      <w:r w:rsidRPr="00D91A71">
        <w:rPr>
          <w:rFonts w:ascii="Times New Roman" w:hAnsi="Times New Roman"/>
          <w:sz w:val="24"/>
          <w:szCs w:val="24"/>
        </w:rPr>
        <w:t xml:space="preserve"> муниципального района Республики Татарстан 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D91A71">
        <w:rPr>
          <w:rFonts w:ascii="Times New Roman" w:hAnsi="Times New Roman"/>
          <w:sz w:val="24"/>
          <w:szCs w:val="24"/>
        </w:rPr>
        <w:t xml:space="preserve"> учебный год (утвержденного решением педагогич</w:t>
      </w:r>
      <w:r>
        <w:rPr>
          <w:rFonts w:ascii="Times New Roman" w:hAnsi="Times New Roman"/>
          <w:sz w:val="24"/>
          <w:szCs w:val="24"/>
        </w:rPr>
        <w:t>еского совета, Протокол №1 от 26</w:t>
      </w:r>
      <w:r w:rsidRPr="00D91A71">
        <w:rPr>
          <w:rFonts w:ascii="Times New Roman" w:hAnsi="Times New Roman"/>
          <w:sz w:val="24"/>
          <w:szCs w:val="24"/>
        </w:rPr>
        <w:t>.08.202</w:t>
      </w:r>
      <w:r>
        <w:rPr>
          <w:rFonts w:ascii="Times New Roman" w:hAnsi="Times New Roman"/>
          <w:sz w:val="24"/>
          <w:szCs w:val="24"/>
        </w:rPr>
        <w:t>2г.; Приказ № 91</w:t>
      </w:r>
      <w:r w:rsidRPr="00D91A71">
        <w:rPr>
          <w:rFonts w:ascii="Times New Roman" w:hAnsi="Times New Roman"/>
          <w:sz w:val="24"/>
          <w:szCs w:val="24"/>
        </w:rPr>
        <w:t xml:space="preserve">  от 2</w:t>
      </w:r>
      <w:r>
        <w:rPr>
          <w:rFonts w:ascii="Times New Roman" w:hAnsi="Times New Roman"/>
          <w:sz w:val="24"/>
          <w:szCs w:val="24"/>
        </w:rPr>
        <w:t>6 августа 2022</w:t>
      </w:r>
      <w:r w:rsidRPr="00D91A71">
        <w:rPr>
          <w:rFonts w:ascii="Times New Roman" w:hAnsi="Times New Roman"/>
          <w:sz w:val="24"/>
          <w:szCs w:val="24"/>
        </w:rPr>
        <w:t xml:space="preserve"> года);</w:t>
      </w:r>
    </w:p>
    <w:p w:rsidR="00BF6424" w:rsidRPr="00D91A71" w:rsidRDefault="00BF6424" w:rsidP="00BF6424">
      <w:pPr>
        <w:numPr>
          <w:ilvl w:val="0"/>
          <w:numId w:val="26"/>
        </w:numPr>
        <w:tabs>
          <w:tab w:val="clear" w:pos="720"/>
          <w:tab w:val="num" w:pos="644"/>
        </w:tabs>
        <w:spacing w:after="0"/>
        <w:ind w:left="644"/>
        <w:jc w:val="both"/>
        <w:rPr>
          <w:rFonts w:ascii="Times New Roman" w:hAnsi="Times New Roman"/>
          <w:sz w:val="24"/>
          <w:szCs w:val="24"/>
        </w:rPr>
      </w:pPr>
      <w:r w:rsidRPr="00D91A71">
        <w:rPr>
          <w:rFonts w:ascii="Times New Roman" w:hAnsi="Times New Roman"/>
          <w:sz w:val="24"/>
          <w:szCs w:val="24"/>
        </w:rPr>
        <w:t>Годового календарного учебного графика МБОУ «</w:t>
      </w:r>
      <w:proofErr w:type="spellStart"/>
      <w:r w:rsidRPr="00D91A71">
        <w:rPr>
          <w:rFonts w:ascii="Times New Roman" w:hAnsi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/>
          <w:sz w:val="24"/>
          <w:szCs w:val="24"/>
        </w:rPr>
        <w:t>ЧеркийскаяСОШ</w:t>
      </w:r>
      <w:proofErr w:type="spellEnd"/>
      <w:r w:rsidRPr="00D91A71">
        <w:rPr>
          <w:rFonts w:ascii="Times New Roman" w:hAnsi="Times New Roman"/>
          <w:sz w:val="24"/>
          <w:szCs w:val="24"/>
        </w:rPr>
        <w:t>» на  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 учебный год. (Приказ № 90</w:t>
      </w:r>
      <w:r w:rsidRPr="00D91A71">
        <w:rPr>
          <w:rFonts w:ascii="Times New Roman" w:hAnsi="Times New Roman"/>
          <w:sz w:val="24"/>
          <w:szCs w:val="24"/>
        </w:rPr>
        <w:t xml:space="preserve"> от 2</w:t>
      </w:r>
      <w:r>
        <w:rPr>
          <w:rFonts w:ascii="Times New Roman" w:hAnsi="Times New Roman"/>
          <w:sz w:val="24"/>
          <w:szCs w:val="24"/>
        </w:rPr>
        <w:t>6</w:t>
      </w:r>
      <w:r w:rsidRPr="00D91A71">
        <w:rPr>
          <w:rFonts w:ascii="Times New Roman" w:hAnsi="Times New Roman"/>
          <w:sz w:val="24"/>
          <w:szCs w:val="24"/>
        </w:rPr>
        <w:t xml:space="preserve"> августа 202</w:t>
      </w:r>
      <w:r>
        <w:rPr>
          <w:rFonts w:ascii="Times New Roman" w:hAnsi="Times New Roman"/>
          <w:sz w:val="24"/>
          <w:szCs w:val="24"/>
        </w:rPr>
        <w:t>2</w:t>
      </w:r>
      <w:r w:rsidRPr="00D91A71">
        <w:rPr>
          <w:rFonts w:ascii="Times New Roman" w:hAnsi="Times New Roman"/>
          <w:sz w:val="24"/>
          <w:szCs w:val="24"/>
        </w:rPr>
        <w:t xml:space="preserve"> года)</w:t>
      </w:r>
    </w:p>
    <w:p w:rsidR="00E7502C" w:rsidRDefault="00E7502C" w:rsidP="00E7502C">
      <w:pPr>
        <w:pStyle w:val="ad"/>
        <w:rPr>
          <w:rFonts w:ascii="Times New Roman" w:hAnsi="Times New Roman" w:cs="Times New Roman"/>
          <w:b/>
          <w:sz w:val="24"/>
          <w:szCs w:val="24"/>
        </w:rPr>
      </w:pPr>
    </w:p>
    <w:p w:rsidR="00E7502C" w:rsidRDefault="00E7502C" w:rsidP="00E7502C">
      <w:pPr>
        <w:pStyle w:val="ad"/>
        <w:rPr>
          <w:rFonts w:ascii="Times New Roman" w:hAnsi="Times New Roman" w:cs="Times New Roman"/>
          <w:sz w:val="24"/>
          <w:szCs w:val="24"/>
        </w:rPr>
      </w:pPr>
      <w:r w:rsidRPr="00D91A71">
        <w:rPr>
          <w:rFonts w:ascii="Times New Roman" w:hAnsi="Times New Roman" w:cs="Times New Roman"/>
          <w:b/>
          <w:sz w:val="24"/>
          <w:szCs w:val="24"/>
        </w:rPr>
        <w:t>Место учебного курса</w:t>
      </w:r>
      <w:r w:rsidRPr="00D91A71">
        <w:rPr>
          <w:rFonts w:ascii="Times New Roman" w:hAnsi="Times New Roman" w:cs="Times New Roman"/>
          <w:sz w:val="24"/>
          <w:szCs w:val="24"/>
        </w:rPr>
        <w:t>: по учебному плану МБОУ «</w:t>
      </w:r>
      <w:proofErr w:type="spellStart"/>
      <w:r w:rsidRPr="00D91A71">
        <w:rPr>
          <w:rFonts w:ascii="Times New Roman" w:hAnsi="Times New Roman" w:cs="Times New Roman"/>
          <w:sz w:val="24"/>
          <w:szCs w:val="24"/>
        </w:rPr>
        <w:t>Таба</w:t>
      </w:r>
      <w:proofErr w:type="gramStart"/>
      <w:r w:rsidRPr="00D91A71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D91A71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D91A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91A71">
        <w:rPr>
          <w:rFonts w:ascii="Times New Roman" w:hAnsi="Times New Roman" w:cs="Times New Roman"/>
          <w:sz w:val="24"/>
          <w:szCs w:val="24"/>
        </w:rPr>
        <w:t>Черкийская</w:t>
      </w:r>
      <w:proofErr w:type="spellEnd"/>
      <w:r w:rsidRPr="00D91A71">
        <w:rPr>
          <w:rFonts w:ascii="Times New Roman" w:hAnsi="Times New Roman" w:cs="Times New Roman"/>
          <w:sz w:val="24"/>
          <w:szCs w:val="24"/>
        </w:rPr>
        <w:t xml:space="preserve"> СОШ» на 202</w:t>
      </w:r>
      <w:r w:rsidR="00BF6424">
        <w:rPr>
          <w:rFonts w:ascii="Times New Roman" w:hAnsi="Times New Roman" w:cs="Times New Roman"/>
          <w:sz w:val="24"/>
          <w:szCs w:val="24"/>
        </w:rPr>
        <w:t>2</w:t>
      </w:r>
      <w:r w:rsidRPr="00D91A71">
        <w:rPr>
          <w:rFonts w:ascii="Times New Roman" w:hAnsi="Times New Roman" w:cs="Times New Roman"/>
          <w:sz w:val="24"/>
          <w:szCs w:val="24"/>
        </w:rPr>
        <w:t>-202</w:t>
      </w:r>
      <w:r w:rsidR="00BF6424">
        <w:rPr>
          <w:rFonts w:ascii="Times New Roman" w:hAnsi="Times New Roman" w:cs="Times New Roman"/>
          <w:sz w:val="24"/>
          <w:szCs w:val="24"/>
        </w:rPr>
        <w:t>3</w:t>
      </w:r>
      <w:r w:rsidRPr="00D91A71">
        <w:rPr>
          <w:rFonts w:ascii="Times New Roman" w:hAnsi="Times New Roman" w:cs="Times New Roman"/>
          <w:sz w:val="24"/>
          <w:szCs w:val="24"/>
        </w:rPr>
        <w:t xml:space="preserve">  учебный год на изучение </w:t>
      </w:r>
      <w:r w:rsidRPr="00D91A71">
        <w:rPr>
          <w:rFonts w:ascii="Times New Roman" w:hAnsi="Times New Roman" w:cs="Times New Roman"/>
          <w:i/>
          <w:sz w:val="24"/>
          <w:szCs w:val="24"/>
        </w:rPr>
        <w:t>«</w:t>
      </w:r>
      <w:r>
        <w:rPr>
          <w:rFonts w:ascii="Times New Roman" w:hAnsi="Times New Roman" w:cs="Times New Roman"/>
          <w:i/>
          <w:sz w:val="24"/>
          <w:szCs w:val="24"/>
        </w:rPr>
        <w:t>Обществознания</w:t>
      </w:r>
      <w:r w:rsidRPr="00D91A71">
        <w:rPr>
          <w:rFonts w:ascii="Times New Roman" w:hAnsi="Times New Roman" w:cs="Times New Roman"/>
          <w:sz w:val="24"/>
          <w:szCs w:val="24"/>
        </w:rPr>
        <w:t xml:space="preserve">»   в 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91A71">
        <w:rPr>
          <w:rFonts w:ascii="Times New Roman" w:hAnsi="Times New Roman" w:cs="Times New Roman"/>
          <w:sz w:val="24"/>
          <w:szCs w:val="24"/>
        </w:rPr>
        <w:t xml:space="preserve">   классе отводится    </w:t>
      </w:r>
      <w:r>
        <w:rPr>
          <w:rFonts w:ascii="Times New Roman" w:hAnsi="Times New Roman" w:cs="Times New Roman"/>
          <w:sz w:val="24"/>
          <w:szCs w:val="24"/>
        </w:rPr>
        <w:t>1 час</w:t>
      </w:r>
      <w:r w:rsidRPr="00D91A71">
        <w:rPr>
          <w:rFonts w:ascii="Times New Roman" w:hAnsi="Times New Roman" w:cs="Times New Roman"/>
          <w:sz w:val="24"/>
          <w:szCs w:val="24"/>
        </w:rPr>
        <w:t xml:space="preserve">  в неделю.   Рабочая программа рассчитана на 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91A71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E7502C" w:rsidRPr="008C2731" w:rsidRDefault="00E7502C" w:rsidP="00E7502C">
      <w:pPr>
        <w:widowControl w:val="0"/>
        <w:shd w:val="clear" w:color="auto" w:fill="FFFFFF"/>
        <w:snapToGrid w:val="0"/>
        <w:spacing w:before="1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E7502C" w:rsidRDefault="00E7502C" w:rsidP="00E7502C">
      <w:pPr>
        <w:pStyle w:val="Default"/>
        <w:numPr>
          <w:ilvl w:val="0"/>
          <w:numId w:val="27"/>
        </w:numPr>
        <w:jc w:val="center"/>
        <w:rPr>
          <w:b/>
          <w:color w:val="auto"/>
          <w:sz w:val="28"/>
        </w:rPr>
      </w:pPr>
      <w:r w:rsidRPr="00C31D4C">
        <w:rPr>
          <w:b/>
          <w:color w:val="auto"/>
          <w:sz w:val="28"/>
        </w:rPr>
        <w:t>Планируемые результаты освоения учебного предмета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338B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</w:t>
      </w:r>
      <w:r w:rsidRPr="00D85049">
        <w:rPr>
          <w:rFonts w:ascii="Times New Roman" w:hAnsi="Times New Roman"/>
          <w:sz w:val="24"/>
          <w:szCs w:val="24"/>
        </w:rPr>
        <w:lastRenderedPageBreak/>
        <w:t xml:space="preserve">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D85049">
        <w:rPr>
          <w:rFonts w:ascii="Times New Roman" w:hAnsi="Times New Roman"/>
          <w:sz w:val="24"/>
          <w:szCs w:val="24"/>
        </w:rPr>
        <w:t>потребительстве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4.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D85049">
        <w:rPr>
          <w:rFonts w:ascii="Times New Roman" w:hAnsi="Times New Roman"/>
          <w:sz w:val="24"/>
          <w:szCs w:val="24"/>
        </w:rPr>
        <w:t>конвенционирования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интересов, процедур, готовность и способность к ведению переговоров).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</w:t>
      </w:r>
      <w:proofErr w:type="gramStart"/>
      <w:r w:rsidRPr="00D85049">
        <w:rPr>
          <w:rFonts w:ascii="Times New Roman" w:hAnsi="Times New Roman"/>
          <w:sz w:val="24"/>
          <w:szCs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85049">
        <w:rPr>
          <w:rFonts w:ascii="Times New Roman" w:hAnsi="Times New Roman"/>
          <w:sz w:val="24"/>
          <w:szCs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D85049">
        <w:rPr>
          <w:rFonts w:ascii="Times New Roman" w:hAnsi="Times New Roman"/>
          <w:sz w:val="24"/>
          <w:szCs w:val="24"/>
        </w:rPr>
        <w:t>интериоризация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D85049">
        <w:rPr>
          <w:rFonts w:ascii="Times New Roman" w:hAnsi="Times New Roman"/>
          <w:sz w:val="24"/>
          <w:szCs w:val="24"/>
        </w:rPr>
        <w:t>выраженной</w:t>
      </w:r>
      <w:proofErr w:type="gramEnd"/>
      <w:r w:rsidRPr="00D85049">
        <w:rPr>
          <w:rFonts w:ascii="Times New Roman" w:hAnsi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5049">
        <w:rPr>
          <w:rFonts w:ascii="Times New Roman" w:hAnsi="Times New Roman"/>
          <w:sz w:val="24"/>
          <w:szCs w:val="24"/>
        </w:rPr>
        <w:lastRenderedPageBreak/>
        <w:t xml:space="preserve">9. </w:t>
      </w:r>
      <w:proofErr w:type="spellStart"/>
      <w:r w:rsidRPr="00D85049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85049">
        <w:rPr>
          <w:rFonts w:ascii="Times New Roman" w:hAnsi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D85049">
        <w:rPr>
          <w:rFonts w:ascii="Times New Roman" w:hAnsi="Times New Roman"/>
          <w:sz w:val="24"/>
          <w:szCs w:val="24"/>
        </w:rPr>
        <w:t>экотуризмом</w:t>
      </w:r>
      <w:proofErr w:type="spellEnd"/>
      <w:r w:rsidRPr="00D85049">
        <w:rPr>
          <w:rFonts w:ascii="Times New Roman" w:hAnsi="Times New Roman"/>
          <w:sz w:val="24"/>
          <w:szCs w:val="24"/>
        </w:rPr>
        <w:t>, к осуществлению природоохранной деятельности).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10. 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11.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12. 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13.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14. 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15. 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16. 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17. 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18.  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E7502C" w:rsidRPr="00780C24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19. 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7502C" w:rsidRPr="00D85049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0C24">
        <w:rPr>
          <w:rFonts w:ascii="Times New Roman" w:hAnsi="Times New Roman"/>
          <w:sz w:val="24"/>
          <w:szCs w:val="24"/>
        </w:rPr>
        <w:t>20.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BD158B">
        <w:rPr>
          <w:rFonts w:ascii="Times New Roman" w:hAnsi="Times New Roman"/>
          <w:b/>
          <w:sz w:val="24"/>
          <w:szCs w:val="24"/>
        </w:rPr>
        <w:t xml:space="preserve"> результаты</w:t>
      </w:r>
      <w:r w:rsidRPr="00BD158B">
        <w:rPr>
          <w:rFonts w:ascii="Times New Roman" w:hAnsi="Times New Roman"/>
          <w:sz w:val="24"/>
          <w:szCs w:val="24"/>
        </w:rPr>
        <w:t xml:space="preserve"> включают освоенные обучающимися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 и универсальные учебные </w:t>
      </w:r>
      <w:proofErr w:type="spellStart"/>
      <w:r w:rsidRPr="00BD158B">
        <w:rPr>
          <w:rFonts w:ascii="Times New Roman" w:hAnsi="Times New Roman"/>
          <w:sz w:val="24"/>
          <w:szCs w:val="24"/>
        </w:rPr>
        <w:t>действия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</w:t>
      </w:r>
      <w:r w:rsidRPr="00BD158B">
        <w:rPr>
          <w:rFonts w:ascii="Times New Roman" w:hAnsi="Times New Roman"/>
          <w:sz w:val="24"/>
          <w:szCs w:val="24"/>
        </w:rPr>
        <w:lastRenderedPageBreak/>
        <w:t>деятельности и организации учебного сотрудничества с педагогами и сверстниками, построение индивидуальной образовательной траектории.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Межпредметные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понятия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Условием формирования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понятий, таких как «система», «факт», «закономерность», «феномен», «анализ», «синтез» «функция», «материал», «процесс»,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BD158B">
        <w:rPr>
          <w:rFonts w:ascii="Times New Roman" w:hAnsi="Times New Roman"/>
          <w:sz w:val="24"/>
          <w:szCs w:val="24"/>
        </w:rPr>
        <w:t>досугового</w:t>
      </w:r>
      <w:proofErr w:type="spellEnd"/>
      <w:r w:rsidRPr="00BD158B">
        <w:rPr>
          <w:rFonts w:ascii="Times New Roman" w:hAnsi="Times New Roman"/>
          <w:sz w:val="24"/>
          <w:szCs w:val="24"/>
        </w:rPr>
        <w:t>, подготовки к трудовой и социальной деятельности. У выпускников будет сформирована потребность в систематическом чтении как в средстве познания мира и себя в этом мире, гармонизации отношений человека и общества, создания образа «потребного будущего».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заполнять и/или дополнять таблицы, схемы, диаграммы, тексты.</w:t>
      </w:r>
    </w:p>
    <w:p w:rsidR="00E7502C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оценивать правильность выполнения учебной задачи, собственные возможности ее решения;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смысловое чтение;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контекстной речью;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E7502C" w:rsidRPr="00BD158B" w:rsidRDefault="00E7502C" w:rsidP="00E7502C">
      <w:pPr>
        <w:pStyle w:val="ad"/>
        <w:numPr>
          <w:ilvl w:val="0"/>
          <w:numId w:val="28"/>
        </w:numPr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ходе изучения всех учебных предметов обучающиеся приобретут опыт проектной деятельности, способствующей воспитанию самостоятельности, инициативности, ответственности, повышению мотивации и эффективности учебной деятельности. В процессе реализации исходного замысла на практическом уровне овладеют умением выбирать адекватные задаче средства, принимать решения, в том числе в ситуациях неопределенности. Они получат возможность развить способности к разработке нескольких вариантов решений, к поиску нестандартных решений, анализу результатов поиска и выбору наиболее приемлемого решения.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 xml:space="preserve">Перечень ключевых </w:t>
      </w:r>
      <w:proofErr w:type="spellStart"/>
      <w:r w:rsidRPr="00BD158B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используемых методов работы и образовательных технологий.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В соответствии с ФГОС ООО выделяются три группы универсальных учебных действий: регулятивные, познавательные, коммуникативные.</w:t>
      </w:r>
    </w:p>
    <w:p w:rsidR="00E7502C" w:rsidRPr="00E97A58" w:rsidRDefault="00E7502C" w:rsidP="00E750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Регулятивные УУД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существующие и планировать будущие образовательные результаты;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оценки планируемых образовательных результатов;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идентифицировать препятствия, возникающие при достижении собственных запланированных образовательных результатов;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выдвигать версии преодоления препятствий, формулировать гипотезы, в отдельных случаях — прогнозировать конечный результат;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ставить цель и формулировать задачи собственной образовательной деятельности с учетом выявленных затруднений и существующих возможностей;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выбранные подходы и средства, используемые для достижения образовательных результатов.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2.</w:t>
      </w:r>
      <w:r w:rsidRPr="00BD158B">
        <w:rPr>
          <w:rFonts w:ascii="Times New Roman" w:hAnsi="Times New Roman"/>
          <w:sz w:val="24"/>
          <w:szCs w:val="24"/>
        </w:rPr>
        <w:tab/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действия в соответствии с учебной и познавательной задачей и составлять алгоритм их выполнения;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и осуществлять выбор наиболее эффективных способов решения учебных и познавательных задач;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жизненные планы на краткосрочное будущее (определять целевые ориентиры, формулировать адекватные им задачи и предлагать действия, указывая и обосновывая логическую последовательность шагов);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из предложенных вариантов и самостоятельно искать средства/ресурсы для решения задачи/достижения цели;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составлять план решения проблемы (описывать жизненный цикл выполнения проекта, алгоритм проведения исследования);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описывать свой опыт, оформляя его для передачи другим людям в виде алгоритма решения практических задач;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планировать и корректировать свою индивидуальную образовательную траекторию.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3.</w:t>
      </w:r>
      <w:r w:rsidRPr="00BD158B">
        <w:rPr>
          <w:rFonts w:ascii="Times New Roman" w:hAnsi="Times New Roman"/>
          <w:sz w:val="24"/>
          <w:szCs w:val="24"/>
        </w:rPr>
        <w:tab/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 результаты и способы действий при достижении результатов;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совместно с педагогом критерии достижения планируемых результатов и критерии оценки своей учебной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систематизировать (в том числе выбирать приоритетные) критерии достижения планируемых результатов и оценки своей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свою деятельность, анализируя и аргументируя причины достижения или отсутствия планируемого результата;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необходимые и достаточные средства для выполнения учебных действий в изменяющейся ситуации;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характеристик/показателей результата;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связь между полученными характеристиками результата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результата;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свои действия с целью обучения.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4.</w:t>
      </w:r>
      <w:r w:rsidRPr="00BD158B">
        <w:rPr>
          <w:rFonts w:ascii="Times New Roman" w:hAnsi="Times New Roman"/>
          <w:sz w:val="24"/>
          <w:szCs w:val="24"/>
        </w:rPr>
        <w:tab/>
        <w:t>Умение оценивать правильность выполнения учебной задачи, собственные возможности ее решения.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критерии правильности (корректности) выполнения учебной задачи;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и обосновывать применение соответствующего инструментария для выполнения учебной задачи;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свободно пользоваться выработанными критериями оценки и самооценки, исходя из цели и имеющихся средств;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фиксировать и анализировать динамику собственных образовательных результатов. 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5.</w:t>
      </w:r>
      <w:r w:rsidRPr="00BD158B">
        <w:rPr>
          <w:rFonts w:ascii="Times New Roman" w:hAnsi="Times New Roman"/>
          <w:sz w:val="24"/>
          <w:szCs w:val="24"/>
        </w:rPr>
        <w:tab/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соотносить реальные и планируемые результаты индивидуальной образовательной деятельности и делать выводы о причинах ее успешности/эффективности или </w:t>
      </w:r>
      <w:proofErr w:type="spellStart"/>
      <w:r w:rsidRPr="00BD158B">
        <w:rPr>
          <w:rFonts w:ascii="Times New Roman" w:hAnsi="Times New Roman"/>
          <w:sz w:val="24"/>
          <w:szCs w:val="24"/>
        </w:rPr>
        <w:t>неуспешности</w:t>
      </w:r>
      <w:proofErr w:type="spellEnd"/>
      <w:r w:rsidRPr="00BD158B">
        <w:rPr>
          <w:rFonts w:ascii="Times New Roman" w:hAnsi="Times New Roman"/>
          <w:sz w:val="24"/>
          <w:szCs w:val="24"/>
        </w:rPr>
        <w:t>/неэффективности, находить способы выхода из критической ситуации;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учебной ситуации и оценивать возможные последствия принятого решения;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демонстрировать приемы регуляции собственных психофизиологических/эмоциональных состояний.</w:t>
      </w:r>
    </w:p>
    <w:p w:rsidR="00E7502C" w:rsidRPr="00E97A58" w:rsidRDefault="00E7502C" w:rsidP="00E750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Познавательные УУД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6.</w:t>
      </w:r>
      <w:r w:rsidRPr="00BD158B">
        <w:rPr>
          <w:rFonts w:ascii="Times New Roman" w:hAnsi="Times New Roman"/>
          <w:sz w:val="24"/>
          <w:szCs w:val="24"/>
        </w:rPr>
        <w:tab/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подбирать слова, соподчиненные ключевому слову, определяющие его признаки и свойства;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выстраивать логическую цепочку, состоящую из ключевого слова и соподчиненных ему слов;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общий признак или отличие двух или нескольких предметов или явлений и объяснять их сходство или отличия;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различать/выделять явление из общего ряда других явлений;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причинно-следственные связи наблюдаемых явлений или событий, выявлять причины возникновения наблюдаемых явлений или событий;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от общих закономерностей к частным явлениям и от частных явлений к общим закономерностям;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рассуждение на основе сравнения предметов и явлений, выделяя при этом их общие признаки и различия;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излагать полученную информацию, интерпретируя ее в контексте решаемой задачи;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объяснять явления, процессы, связи и отношения, выявляемые в ходе познавательной и исследовательской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выявлять и называть причины события, явления, самостоятельно осуществляя причинно-следственный анализ;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7.</w:t>
      </w:r>
      <w:r w:rsidRPr="00BD158B">
        <w:rPr>
          <w:rFonts w:ascii="Times New Roman" w:hAnsi="Times New Roman"/>
          <w:sz w:val="24"/>
          <w:szCs w:val="24"/>
        </w:rPr>
        <w:tab/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обозначать символом и знаком предмет и/или явление;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абстрактный или реальный образ предмета и/или явления;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модель/схему на основе условий задачи и/или способа ее решения;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переводить сложную по составу (</w:t>
      </w:r>
      <w:proofErr w:type="spellStart"/>
      <w:r w:rsidRPr="00BD158B">
        <w:rPr>
          <w:rFonts w:ascii="Times New Roman" w:hAnsi="Times New Roman"/>
          <w:sz w:val="24"/>
          <w:szCs w:val="24"/>
        </w:rPr>
        <w:t>многоаспектную</w:t>
      </w:r>
      <w:proofErr w:type="spellEnd"/>
      <w:r w:rsidRPr="00BD158B">
        <w:rPr>
          <w:rFonts w:ascii="Times New Roman" w:hAnsi="Times New Roman"/>
          <w:sz w:val="24"/>
          <w:szCs w:val="24"/>
        </w:rPr>
        <w:t>) информацию из графического или формализованного (символьного) представления в текстовое и наоборот;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доказательство: прямое, косвенное, от противного;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анализировать/</w:t>
      </w:r>
      <w:proofErr w:type="spellStart"/>
      <w:r w:rsidRPr="00BD158B">
        <w:rPr>
          <w:rFonts w:ascii="Times New Roman" w:hAnsi="Times New Roman"/>
          <w:sz w:val="24"/>
          <w:szCs w:val="24"/>
        </w:rPr>
        <w:t>рефлексировать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опыт разработки и реализации учебного проекта, исследования (теоретического, эмпирического) с точки зрения решения проблемной ситуации, достижения поставленной цели и/или на основе заданных критериев оценки продукта/результата.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8.</w:t>
      </w:r>
      <w:r w:rsidRPr="00BD158B">
        <w:rPr>
          <w:rFonts w:ascii="Times New Roman" w:hAnsi="Times New Roman"/>
          <w:sz w:val="24"/>
          <w:szCs w:val="24"/>
        </w:rPr>
        <w:tab/>
        <w:t>Смысловое чтение.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находить в тексте требуемую информацию (в соответствии с целями своей деятельности);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ориентироваться в содержании текста, понимать целостный смысл текста, структурировать текст;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устанавливать взаимосвязь описанных в тексте событий, явлений, процессов;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резюмировать главную идею текста;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преобразовывать текст, меняя его модальность (выражение отношения к содержанию текста, целевую установку речи), интерпретировать текст (художественный и нехудожественный — учебный, научно-популярный, информационный);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оценивать содержание и форму текста.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9.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свое отношение к окружающей среде, к собственной среде обитания;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анализировать влияние экологических факторов на среду обитания живых организмов;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проводить причинный и вероятностный анализ различных экологических ситуаций;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прогнозировать изменения ситуации при смене действия одного фактора на другой фактор;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распространять экологические знания и участвовать в практических мероприятиях по защите окружающей среды.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10.</w:t>
      </w:r>
      <w:r w:rsidRPr="00BD158B">
        <w:rPr>
          <w:rFonts w:ascii="Times New Roman" w:hAnsi="Times New Roman"/>
          <w:sz w:val="24"/>
          <w:szCs w:val="24"/>
        </w:rPr>
        <w:tab/>
        <w:t>Развитие мотивации к овладению культурой активного использования словарей, справочников, открытых источников информации и электронных поисковых систем.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необходимые ключевые поисковые слова и формировать корректные поисковые запросы;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осуществлять взаимодействие с электронными поисковыми системами, базами знаний, справочниками;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формировать множественную выборку из различных источников информации для объективизации результатов поиска;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соотносить полученные результаты поиска с задачами и целями своей деятельности.</w:t>
      </w:r>
    </w:p>
    <w:p w:rsidR="00E7502C" w:rsidRPr="00E97A58" w:rsidRDefault="00E7502C" w:rsidP="00E7502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97A58">
        <w:rPr>
          <w:rFonts w:ascii="Times New Roman" w:hAnsi="Times New Roman"/>
          <w:b/>
          <w:sz w:val="24"/>
          <w:szCs w:val="24"/>
        </w:rPr>
        <w:t>Коммуникативные УУД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11.</w:t>
      </w:r>
      <w:r w:rsidRPr="00BD158B">
        <w:rPr>
          <w:rFonts w:ascii="Times New Roman" w:hAnsi="Times New Roman"/>
          <w:sz w:val="24"/>
          <w:szCs w:val="24"/>
        </w:rPr>
        <w:tab/>
        <w:t>Умение организовывать учебное сотрудничество с педагогом и совместную деятельность с педагогом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возможные роли в совместной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играть определенную роль в совместной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позицию собеседника, понимая позицию другого, различать в его речи мнение (точку зрения), доказательства (аргументы);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lastRenderedPageBreak/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строить позитивные отношения в процессе учебной и познавательной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 xml:space="preserve">корректно и </w:t>
      </w:r>
      <w:proofErr w:type="spellStart"/>
      <w:r w:rsidRPr="00BD158B">
        <w:rPr>
          <w:rFonts w:ascii="Times New Roman" w:hAnsi="Times New Roman"/>
          <w:sz w:val="24"/>
          <w:szCs w:val="24"/>
        </w:rPr>
        <w:t>аргументированно</w:t>
      </w:r>
      <w:proofErr w:type="spellEnd"/>
      <w:r w:rsidRPr="00BD158B">
        <w:rPr>
          <w:rFonts w:ascii="Times New Roman" w:hAnsi="Times New Roman"/>
          <w:sz w:val="24"/>
          <w:szCs w:val="24"/>
        </w:rPr>
        <w:t xml:space="preserve"> отстаивать свою точку зрения, в дискуссии уметь выдвигать контраргументы, перефразировать свою мысль;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критически относиться к собственному мнению, уметь признавать ошибочность своего мнения (если оно ошибочно) и корректировать его;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предлагать альтернативное решение в конфликтной ситуации;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выделять общую точку зрения в дискуссии;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договариваться о правилах и вопросах для обсуждения в соответствии с поставленной перед группой задачей;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организовывать эффективное взаимодействие в группе (определять общие цели, распределять роли, договариваться друг с другом и т. д.);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12.</w:t>
      </w:r>
      <w:r w:rsidRPr="00BD158B">
        <w:rPr>
          <w:rFonts w:ascii="Times New Roman" w:hAnsi="Times New Roman"/>
          <w:sz w:val="24"/>
          <w:szCs w:val="24"/>
        </w:rPr>
        <w:tab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определять задачу коммуникации и в соответствии с ней отбирать и использовать речевые средства;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представлять в устной или письменной форме развернутый план собственной деятельности;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соблюдать нормы публичной речи, регламент в монологе и дискуссии в соответствии с коммуникативной задачей;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высказывать и обосновывать мнение (суждение) и запрашивать мнение партнера в рамках диалога;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принимать решение в ходе диалога и согласовывать его с собеседником;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письменные тексты различных типов с использованием необходимых речевых средств;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средства логической связи для выделения смысловых блоков своего выступления;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вербальные и невербальные средства в соответствии с коммуникативной задачей;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оценивать эффективность коммуникации после ее завершения.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13.</w:t>
      </w:r>
      <w:r w:rsidRPr="00BD158B">
        <w:rPr>
          <w:rFonts w:ascii="Times New Roman" w:hAnsi="Times New Roman"/>
          <w:sz w:val="24"/>
          <w:szCs w:val="24"/>
        </w:rPr>
        <w:tab/>
        <w:t>Формирование и развитие компетентности в области использования информационно-коммуникационных технологий (далее — ИКТ). Обучающийся сможет: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для передачи своих мыслей естественные и формальные языки в соответствии с условиями коммуникации;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оперировать данными при решении задачи;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выбирать адекватные задаче инструменты и использовать компьютерные технологии для решения учебных задач, в том числе для: вычисления, написания писем, сочинений, докладов, рефератов, создания презентаций и др.;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использовать информацию с учетом этических и правовых норм;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●</w:t>
      </w:r>
      <w:r w:rsidRPr="00BD158B">
        <w:rPr>
          <w:rFonts w:ascii="Times New Roman" w:hAnsi="Times New Roman"/>
          <w:sz w:val="24"/>
          <w:szCs w:val="24"/>
        </w:rPr>
        <w:tab/>
        <w:t>создавать цифровые ресурсы разного типа и для разных аудиторий, соблюдать информационную гигиену и правила информационной безопасности.</w:t>
      </w:r>
    </w:p>
    <w:p w:rsidR="00E7502C" w:rsidRPr="00BD158B" w:rsidRDefault="00E7502C" w:rsidP="00E7502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158B">
        <w:rPr>
          <w:rFonts w:ascii="Times New Roman" w:hAnsi="Times New Roman"/>
          <w:sz w:val="24"/>
          <w:szCs w:val="24"/>
        </w:rPr>
        <w:t> </w:t>
      </w:r>
    </w:p>
    <w:p w:rsidR="00E7502C" w:rsidRPr="00532CFF" w:rsidRDefault="00E7502C" w:rsidP="00E7502C">
      <w:pPr>
        <w:pStyle w:val="Default"/>
        <w:ind w:left="720"/>
        <w:jc w:val="both"/>
        <w:rPr>
          <w:bCs/>
          <w:color w:val="auto"/>
          <w:sz w:val="28"/>
        </w:rPr>
      </w:pPr>
    </w:p>
    <w:p w:rsidR="00E7502C" w:rsidRPr="006F46BF" w:rsidRDefault="00E7502C" w:rsidP="00E7502C">
      <w:pPr>
        <w:pStyle w:val="Default"/>
        <w:jc w:val="both"/>
        <w:rPr>
          <w:b/>
          <w:bCs/>
          <w:color w:val="auto"/>
        </w:rPr>
      </w:pPr>
      <w:r w:rsidRPr="006F46BF">
        <w:rPr>
          <w:b/>
          <w:bCs/>
          <w:color w:val="auto"/>
        </w:rPr>
        <w:lastRenderedPageBreak/>
        <w:t>Изучение предметной области "Общественно-научные предметы" должно обеспечить: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 xml:space="preserve">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</w:t>
      </w:r>
      <w:proofErr w:type="spellStart"/>
      <w:r w:rsidRPr="00392F31">
        <w:rPr>
          <w:bCs/>
          <w:color w:val="auto"/>
        </w:rPr>
        <w:t>поликультурности</w:t>
      </w:r>
      <w:proofErr w:type="spellEnd"/>
      <w:r w:rsidRPr="00392F31">
        <w:rPr>
          <w:bCs/>
          <w:color w:val="auto"/>
        </w:rPr>
        <w:t>, толерантности, приверженности ценностям, закрепленным в Конституции Российской Федерации;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понимание основных принципов жизни общества, роли окружающей среды как важного фактора формирования качеств личности, ее социализации;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владение экологическим мышлением, обеспечивающим понимание взаимосвязи между природными, социальными, экономическими и политическими явлениями, их влияния на качество жизни человека и качество окружающей его среды;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осознание своей роли в целостном, многообразном и быстро изменяющемся глобальном мире;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приобретение теоретических знаний и опыта их применения для адекватной ориентации в окружающем мире, выработки способов адаптации в нем, формирования собственной активной позиции в общественной жизни при решении задач в области социальных отношений.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 xml:space="preserve">При изучении учебных предметов общественно-научной направленности задача развития и воспитания личности обучающихся является приоритетной (для обучающихся с расстройствами </w:t>
      </w:r>
      <w:proofErr w:type="spellStart"/>
      <w:r w:rsidRPr="00392F31">
        <w:rPr>
          <w:bCs/>
          <w:color w:val="auto"/>
        </w:rPr>
        <w:t>аутистического</w:t>
      </w:r>
      <w:proofErr w:type="spellEnd"/>
      <w:r w:rsidRPr="00392F31">
        <w:rPr>
          <w:bCs/>
          <w:color w:val="auto"/>
        </w:rPr>
        <w:t xml:space="preserve"> спектра приоритетной является задача социализации).</w:t>
      </w:r>
    </w:p>
    <w:p w:rsidR="00E7502C" w:rsidRDefault="00E7502C" w:rsidP="00E7502C">
      <w:pPr>
        <w:pStyle w:val="Default"/>
        <w:ind w:firstLine="709"/>
        <w:jc w:val="both"/>
        <w:rPr>
          <w:bCs/>
          <w:color w:val="auto"/>
        </w:rPr>
      </w:pPr>
      <w:r w:rsidRPr="006F46BF">
        <w:rPr>
          <w:b/>
          <w:bCs/>
          <w:color w:val="auto"/>
        </w:rPr>
        <w:t>Предметные результаты</w:t>
      </w:r>
      <w:r w:rsidRPr="00392F31">
        <w:rPr>
          <w:bCs/>
          <w:color w:val="auto"/>
        </w:rPr>
        <w:t xml:space="preserve"> изучения предметной области "Общественно-научные предметы" должны отражать: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2) понимание основных принципов жизни общества, основ современных научных теорий общественного развития;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E7502C" w:rsidRPr="00392F31" w:rsidRDefault="00E7502C" w:rsidP="00E7502C">
      <w:pPr>
        <w:pStyle w:val="Default"/>
        <w:jc w:val="both"/>
        <w:rPr>
          <w:bCs/>
          <w:color w:val="auto"/>
        </w:rPr>
      </w:pPr>
      <w:r w:rsidRPr="00392F31">
        <w:rPr>
          <w:bCs/>
          <w:color w:val="auto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335708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/>
          <w:bCs/>
          <w:sz w:val="24"/>
          <w:szCs w:val="24"/>
          <w:lang w:eastAsia="ar-SA"/>
        </w:rPr>
        <w:t>Предметными результатами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1) 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2) понимание основных принципов жизни общества, основ современных научных теорий общественного развития;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 xml:space="preserve">3) 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</w:t>
      </w:r>
      <w:r w:rsidRPr="000029A5">
        <w:rPr>
          <w:rFonts w:ascii="Times New Roman" w:hAnsi="Times New Roman"/>
          <w:bCs/>
          <w:sz w:val="24"/>
          <w:szCs w:val="24"/>
          <w:lang w:eastAsia="ar-SA"/>
        </w:rPr>
        <w:lastRenderedPageBreak/>
        <w:t>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4)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дееспособности;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5) 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процессам;</w:t>
      </w:r>
    </w:p>
    <w:p w:rsidR="00744781" w:rsidRPr="000029A5" w:rsidRDefault="00744781" w:rsidP="000029A5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ar-SA"/>
        </w:rPr>
      </w:pPr>
      <w:r w:rsidRPr="000029A5">
        <w:rPr>
          <w:rFonts w:ascii="Times New Roman" w:hAnsi="Times New Roman"/>
          <w:bCs/>
          <w:sz w:val="24"/>
          <w:szCs w:val="24"/>
          <w:lang w:eastAsia="ar-SA"/>
        </w:rPr>
        <w:t>6) развитие социального кругозора и формирование познавательного интереса к изучению общественных дисциплин.</w:t>
      </w:r>
    </w:p>
    <w:p w:rsid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ar-SA"/>
        </w:rPr>
      </w:pP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029A5" w:rsidRPr="000029A5" w:rsidRDefault="000029A5" w:rsidP="000029A5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использовать знания о биологическом и социальном в человеке для характеристики его природы;</w:t>
      </w:r>
    </w:p>
    <w:p w:rsidR="000029A5" w:rsidRPr="000029A5" w:rsidRDefault="000029A5" w:rsidP="000029A5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основные возрастные периоды жизни человека, особенности подросткового возраста;</w:t>
      </w:r>
    </w:p>
    <w:p w:rsidR="000029A5" w:rsidRPr="000029A5" w:rsidRDefault="000029A5" w:rsidP="000029A5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в модельных и реальных ситуациях выделять сущностные характеристики и основные виды деятельности людей, объяснять роль мотивов в деятельности человека;</w:t>
      </w:r>
    </w:p>
    <w:p w:rsidR="000029A5" w:rsidRPr="000029A5" w:rsidRDefault="000029A5" w:rsidP="000029A5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и иллюстрировать конкретными примерами группы потребностей человека;</w:t>
      </w:r>
    </w:p>
    <w:p w:rsidR="000029A5" w:rsidRPr="000029A5" w:rsidRDefault="000029A5" w:rsidP="000029A5">
      <w:pPr>
        <w:numPr>
          <w:ilvl w:val="0"/>
          <w:numId w:val="19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приводить примеры основных видов деятельности человека;</w:t>
      </w:r>
    </w:p>
    <w:p w:rsidR="000029A5" w:rsidRPr="000029A5" w:rsidRDefault="000029A5" w:rsidP="000029A5">
      <w:pPr>
        <w:numPr>
          <w:ilvl w:val="0"/>
          <w:numId w:val="19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0029A5" w:rsidRPr="000029A5" w:rsidRDefault="000029A5" w:rsidP="000029A5">
      <w:pPr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выполнять несложные практические задания, основанные на ситуациях, связанных с деятельностью человека;</w:t>
      </w:r>
    </w:p>
    <w:p w:rsidR="000029A5" w:rsidRPr="000029A5" w:rsidRDefault="000029A5" w:rsidP="000029A5">
      <w:pPr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оценивать роль деятельности в жизни человека и общества;</w:t>
      </w:r>
    </w:p>
    <w:p w:rsidR="000029A5" w:rsidRPr="000029A5" w:rsidRDefault="000029A5" w:rsidP="000029A5">
      <w:pPr>
        <w:numPr>
          <w:ilvl w:val="0"/>
          <w:numId w:val="2"/>
        </w:numPr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0029A5" w:rsidRPr="000029A5" w:rsidRDefault="000029A5" w:rsidP="000029A5">
      <w:pPr>
        <w:numPr>
          <w:ilvl w:val="0"/>
          <w:numId w:val="2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при характеристике межличностных конфликтов;</w:t>
      </w:r>
    </w:p>
    <w:p w:rsidR="000029A5" w:rsidRPr="000029A5" w:rsidRDefault="000029A5" w:rsidP="000029A5">
      <w:pPr>
        <w:numPr>
          <w:ilvl w:val="0"/>
          <w:numId w:val="2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0029A5" w:rsidRPr="000029A5" w:rsidRDefault="000029A5" w:rsidP="000029A5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демонстрировать на примерах взаимосвязь природы и общества, раскрывать роль природы в жизни человека;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распознавать на основе приведенных данных основные типы обществ;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различать экономические, социальные, политические, культурные явления и процессы общественной жизни;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lastRenderedPageBreak/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на основе полученных знаний выбирать в предлагаемых модельных ситуациях и осуществлять на практике экологически рациональное поведение;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 xml:space="preserve">раскрывать влияние современных средств массовой коммуникации на общество и личность; </w:t>
      </w:r>
    </w:p>
    <w:p w:rsidR="000029A5" w:rsidRPr="000029A5" w:rsidRDefault="000029A5" w:rsidP="000029A5">
      <w:pPr>
        <w:numPr>
          <w:ilvl w:val="0"/>
          <w:numId w:val="3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конкретизировать примерами опасность международного терроризма.</w:t>
      </w:r>
    </w:p>
    <w:p w:rsidR="000029A5" w:rsidRPr="000029A5" w:rsidRDefault="000029A5" w:rsidP="000029A5">
      <w:pPr>
        <w:shd w:val="clear" w:color="auto" w:fill="FFFFFF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наблюдать и характеризовать явления и события, происходящие в различных сферах общественной жизни;</w:t>
      </w:r>
    </w:p>
    <w:p w:rsidR="000029A5" w:rsidRPr="000029A5" w:rsidRDefault="000029A5" w:rsidP="000029A5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0029A5" w:rsidRPr="000029A5" w:rsidRDefault="000029A5" w:rsidP="000029A5">
      <w:pPr>
        <w:numPr>
          <w:ilvl w:val="0"/>
          <w:numId w:val="4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осознанно содействовать защите природы.</w:t>
      </w:r>
    </w:p>
    <w:p w:rsid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0029A5" w:rsidRPr="000029A5" w:rsidRDefault="000029A5" w:rsidP="000029A5">
      <w:pPr>
        <w:shd w:val="clear" w:color="auto" w:fill="FFFFFF"/>
        <w:tabs>
          <w:tab w:val="left" w:pos="10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научится: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раскрывать роль социальных норм как регуляторов общественной жизни и поведения человека;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различать отдельные виды социальных норм;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основные нормы морали;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раскрывать сущность патриотизма, гражданственности; приводить примеры проявления этих качеств из истории и жизни современного общества;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специфику норм права;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сравнивать нормы морали и права, выявлять их общие черты и особенности;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раскрывать сущность процесса социализации личности;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объяснять причины отклоняющегося поведения;</w:t>
      </w:r>
    </w:p>
    <w:p w:rsidR="000029A5" w:rsidRPr="000029A5" w:rsidRDefault="000029A5" w:rsidP="000029A5">
      <w:pPr>
        <w:numPr>
          <w:ilvl w:val="0"/>
          <w:numId w:val="5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описывать негативные последствия наиболее опасных форм отклоняющегося поведения.</w:t>
      </w:r>
    </w:p>
    <w:p w:rsidR="000029A5" w:rsidRPr="000029A5" w:rsidRDefault="000029A5" w:rsidP="000029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использовать элементы причинно-следственного анализа для понимания влияния моральных устоев на развитие общества и человека;</w:t>
      </w:r>
    </w:p>
    <w:p w:rsidR="000029A5" w:rsidRPr="000029A5" w:rsidRDefault="000029A5" w:rsidP="000029A5">
      <w:pPr>
        <w:numPr>
          <w:ilvl w:val="0"/>
          <w:numId w:val="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оценивать социальную значимость здорового образа жизни.</w:t>
      </w:r>
    </w:p>
    <w:p w:rsid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0029A5" w:rsidRPr="000029A5" w:rsidRDefault="000029A5" w:rsidP="000029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явления духовной культуры;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причины возрастания роли науки в современном мире;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оценивать роль образования в современном обществе;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различать уровни общего образования в России;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духовные ценности российского народа и выражать собственное отношение к ним;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lastRenderedPageBreak/>
        <w:t>учитывать общественные потребности при выборе направления своей будущей профессиональной деятельности;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раскрывать роль религии в современном обществе;</w:t>
      </w:r>
    </w:p>
    <w:p w:rsidR="000029A5" w:rsidRPr="000029A5" w:rsidRDefault="000029A5" w:rsidP="000029A5">
      <w:pPr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особенности искусства как формы духовной культуры</w:t>
      </w: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.</w:t>
      </w:r>
    </w:p>
    <w:p w:rsidR="000029A5" w:rsidRPr="000029A5" w:rsidRDefault="000029A5" w:rsidP="000029A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0029A5" w:rsidRPr="000029A5" w:rsidRDefault="000029A5" w:rsidP="000029A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0029A5" w:rsidRPr="000029A5" w:rsidRDefault="000029A5" w:rsidP="000029A5">
      <w:pPr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</w:p>
    <w:p w:rsidR="000029A5" w:rsidRPr="000029A5" w:rsidRDefault="000029A5" w:rsidP="000029A5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</w:t>
      </w:r>
    </w:p>
    <w:p w:rsidR="000029A5" w:rsidRPr="000029A5" w:rsidRDefault="000029A5" w:rsidP="000029A5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научится: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объяснять взаимодействие социальных общностей и групп;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ведущие направления социальной политики Российского государства;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выделять параметры, определяющие социальный статус личности;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приводить примеры предписанных и достигаемых статусов;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описывать основные социальные роли подростка;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конкретизировать примерами процесс социальной мобильности;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межнациональные отношения в современном мире;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характеризовать, раскрывать на конкретных примерах основные функции семьи в обществе;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раскрывать основные роли членов семьи; 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характеризовать основные слагаемые здорового образа жизни; осознанно выбирать верные критерии для оценки безопасных условий жизни;</w:t>
      </w:r>
    </w:p>
    <w:p w:rsidR="000029A5" w:rsidRPr="000029A5" w:rsidRDefault="000029A5" w:rsidP="000029A5">
      <w:pPr>
        <w:numPr>
          <w:ilvl w:val="0"/>
          <w:numId w:val="9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конфликтов. Выражать собственное отношение к различным способам разрешения семейных конфликтов.</w:t>
      </w:r>
    </w:p>
    <w:p w:rsidR="000029A5" w:rsidRPr="000029A5" w:rsidRDefault="000029A5" w:rsidP="000029A5">
      <w:pPr>
        <w:tabs>
          <w:tab w:val="left" w:pos="1027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0029A5" w:rsidRPr="000029A5" w:rsidRDefault="000029A5" w:rsidP="000029A5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выражать и обосновывать собственную позицию по актуальным проблемам молодежи;</w:t>
      </w:r>
    </w:p>
    <w:p w:rsidR="000029A5" w:rsidRPr="000029A5" w:rsidRDefault="000029A5" w:rsidP="000029A5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семейных конфликтов; выражать собственное отношение к различным способам разрешения семейных конфликтов;</w:t>
      </w:r>
    </w:p>
    <w:p w:rsidR="000029A5" w:rsidRPr="000029A5" w:rsidRDefault="000029A5" w:rsidP="000029A5">
      <w:pPr>
        <w:numPr>
          <w:ilvl w:val="0"/>
          <w:numId w:val="10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формировать положительное отношение к необходимости соблюдать здоровый образ жизни; корректировать собственное поведение в соответствии с требованиями безопасности жизнедеятельности;</w:t>
      </w:r>
    </w:p>
    <w:p w:rsidR="000029A5" w:rsidRPr="000029A5" w:rsidRDefault="000029A5" w:rsidP="000029A5">
      <w:pPr>
        <w:numPr>
          <w:ilvl w:val="0"/>
          <w:numId w:val="10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использовать элементы причинно-следственного анализа при характеристике семейных конфликтов;</w:t>
      </w:r>
    </w:p>
    <w:p w:rsidR="000029A5" w:rsidRPr="000029A5" w:rsidRDefault="000029A5" w:rsidP="000029A5">
      <w:pPr>
        <w:numPr>
          <w:ilvl w:val="0"/>
          <w:numId w:val="10"/>
        </w:numPr>
        <w:tabs>
          <w:tab w:val="left" w:pos="1027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>находить и извлекать социальную информацию о государственной семейной политике из адаптированных источников различного типа</w:t>
      </w:r>
      <w:r w:rsidRPr="000029A5">
        <w:rPr>
          <w:rFonts w:ascii="Times New Roman" w:hAnsi="Times New Roman"/>
          <w:b/>
          <w:bCs/>
          <w:i/>
          <w:sz w:val="24"/>
          <w:szCs w:val="24"/>
          <w:shd w:val="clear" w:color="auto" w:fill="FFFFFF"/>
        </w:rPr>
        <w:t>.</w:t>
      </w:r>
    </w:p>
    <w:p w:rsidR="000029A5" w:rsidRDefault="000029A5" w:rsidP="000029A5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0029A5" w:rsidRPr="000029A5" w:rsidRDefault="000029A5" w:rsidP="000029A5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Экономика</w:t>
      </w:r>
    </w:p>
    <w:p w:rsidR="000029A5" w:rsidRPr="000029A5" w:rsidRDefault="000029A5" w:rsidP="000029A5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lastRenderedPageBreak/>
        <w:t>Выпускник научится:</w:t>
      </w:r>
    </w:p>
    <w:p w:rsidR="000029A5" w:rsidRPr="000029A5" w:rsidRDefault="000029A5" w:rsidP="000029A5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объяснять проблему ограниченности экономических ресурсов;</w:t>
      </w:r>
    </w:p>
    <w:p w:rsidR="000029A5" w:rsidRPr="000029A5" w:rsidRDefault="000029A5" w:rsidP="000029A5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0029A5" w:rsidRPr="000029A5" w:rsidRDefault="000029A5" w:rsidP="000029A5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раскрывать факторы, влияющие на производительность труда;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характеризовать основные экономические системы, экономические явления и процессы, сравнивать их; анализировать и систематизировать полученные данные об экономических системах;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объяснять роль государства в регулировании рыночной экономики; анализировать структуру бюджета государства;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называть и конкретизировать примерами виды налогов;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характеризовать функции денег и их роль в экономике;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раскрывать социально-экономическую роль и функции предпринимательства;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анализировать информацию об экономической жизни общества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0029A5" w:rsidRPr="000029A5" w:rsidRDefault="000029A5" w:rsidP="000029A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</w:t>
      </w:r>
    </w:p>
    <w:p w:rsidR="000029A5" w:rsidRPr="000029A5" w:rsidRDefault="000029A5" w:rsidP="000029A5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раскрывать рациональное поведение субъектов экономической деятельности;</w:t>
      </w:r>
    </w:p>
    <w:p w:rsidR="000029A5" w:rsidRPr="000029A5" w:rsidRDefault="000029A5" w:rsidP="000029A5">
      <w:pPr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характеризовать экономику семьи; анализировать структуру семейного бюджета;</w:t>
      </w:r>
    </w:p>
    <w:p w:rsidR="000029A5" w:rsidRPr="000029A5" w:rsidRDefault="000029A5" w:rsidP="000029A5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>использовать полученные знания при анализе фактов поведения участников экономической деятельности;</w:t>
      </w:r>
    </w:p>
    <w:p w:rsidR="000029A5" w:rsidRPr="000029A5" w:rsidRDefault="000029A5" w:rsidP="000029A5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>обосновывать связь профессионализма и жизненного успеха.</w:t>
      </w:r>
    </w:p>
    <w:p w:rsidR="000029A5" w:rsidRPr="000029A5" w:rsidRDefault="000029A5" w:rsidP="000029A5">
      <w:pPr>
        <w:tabs>
          <w:tab w:val="left" w:pos="1267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t>Выпускник получит возможность научиться:</w:t>
      </w:r>
    </w:p>
    <w:p w:rsidR="000029A5" w:rsidRPr="000029A5" w:rsidRDefault="000029A5" w:rsidP="000029A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29A5">
        <w:rPr>
          <w:rFonts w:ascii="Times New Roman" w:hAnsi="Times New Roman"/>
          <w:bCs/>
          <w:i/>
          <w:sz w:val="24"/>
          <w:szCs w:val="24"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0029A5" w:rsidRPr="000029A5" w:rsidRDefault="000029A5" w:rsidP="000029A5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29A5">
        <w:rPr>
          <w:rFonts w:ascii="Times New Roman" w:hAnsi="Times New Roman"/>
          <w:bCs/>
          <w:i/>
          <w:sz w:val="24"/>
          <w:szCs w:val="24"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0029A5" w:rsidRPr="000029A5" w:rsidRDefault="000029A5" w:rsidP="000029A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29A5">
        <w:rPr>
          <w:rFonts w:ascii="Times New Roman" w:hAnsi="Times New Roman"/>
          <w:bCs/>
          <w:i/>
          <w:sz w:val="24"/>
          <w:szCs w:val="24"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0029A5" w:rsidRPr="000029A5" w:rsidRDefault="000029A5" w:rsidP="000029A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0029A5">
        <w:rPr>
          <w:rFonts w:ascii="Times New Roman" w:hAnsi="Times New Roman"/>
          <w:bCs/>
          <w:i/>
          <w:sz w:val="24"/>
          <w:szCs w:val="24"/>
        </w:rPr>
        <w:t>решать с опорой на полученные знания познавательные задачи, отражающие типичные ситуации в экономической сфере деятельности человека;</w:t>
      </w:r>
    </w:p>
    <w:p w:rsidR="000029A5" w:rsidRPr="000029A5" w:rsidRDefault="000029A5" w:rsidP="000029A5">
      <w:pPr>
        <w:numPr>
          <w:ilvl w:val="0"/>
          <w:numId w:val="17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грамотно применять полученные знания для определения экономически рационального поведения и порядка действий в конкретных ситуациях;</w:t>
      </w:r>
    </w:p>
    <w:p w:rsidR="000029A5" w:rsidRPr="000029A5" w:rsidRDefault="000029A5" w:rsidP="000029A5">
      <w:pPr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i/>
          <w:sz w:val="24"/>
          <w:szCs w:val="24"/>
        </w:rPr>
        <w:t>сопоставлять свои потребности и возможности, оптимально распределять свои материальные и трудовые ресурсы, составлять семейный бюджет.</w:t>
      </w:r>
    </w:p>
    <w:p w:rsidR="00E95E6A" w:rsidRPr="000029A5" w:rsidRDefault="00E95E6A" w:rsidP="000029A5">
      <w:pPr>
        <w:widowControl w:val="0"/>
        <w:shd w:val="clear" w:color="auto" w:fill="FFFFFF"/>
        <w:snapToGrid w:val="0"/>
        <w:spacing w:after="0" w:line="240" w:lineRule="auto"/>
        <w:ind w:right="1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44781" w:rsidRPr="000029A5" w:rsidRDefault="00744781" w:rsidP="000029A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bidi="he-IL"/>
        </w:rPr>
      </w:pPr>
      <w:r w:rsidRPr="000029A5">
        <w:rPr>
          <w:rFonts w:ascii="Times New Roman" w:hAnsi="Times New Roman"/>
          <w:b/>
          <w:bCs/>
          <w:sz w:val="24"/>
          <w:szCs w:val="24"/>
          <w:lang w:bidi="he-IL"/>
        </w:rPr>
        <w:t>Основное содержание</w:t>
      </w:r>
      <w:r w:rsidR="00E95E6A" w:rsidRPr="000029A5">
        <w:rPr>
          <w:rFonts w:ascii="Times New Roman" w:hAnsi="Times New Roman"/>
          <w:b/>
          <w:bCs/>
          <w:sz w:val="24"/>
          <w:szCs w:val="24"/>
          <w:lang w:bidi="he-IL"/>
        </w:rPr>
        <w:t xml:space="preserve"> </w:t>
      </w:r>
      <w:r w:rsidRPr="000029A5">
        <w:rPr>
          <w:rFonts w:ascii="Times New Roman" w:hAnsi="Times New Roman"/>
          <w:b/>
          <w:bCs/>
          <w:sz w:val="24"/>
          <w:szCs w:val="24"/>
          <w:lang w:bidi="he-IL"/>
        </w:rPr>
        <w:t xml:space="preserve">курса </w:t>
      </w:r>
    </w:p>
    <w:p w:rsidR="00744781" w:rsidRPr="000029A5" w:rsidRDefault="00744781" w:rsidP="000029A5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Человек. Деятельность человека</w:t>
      </w:r>
    </w:p>
    <w:p w:rsidR="00744781" w:rsidRPr="000029A5" w:rsidRDefault="00744781" w:rsidP="000029A5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 xml:space="preserve">Биологическое и социальное в человеке. </w:t>
      </w:r>
      <w:r w:rsidRPr="000029A5">
        <w:rPr>
          <w:rFonts w:ascii="Times New Roman" w:hAnsi="Times New Roman"/>
          <w:i/>
          <w:sz w:val="24"/>
          <w:szCs w:val="24"/>
        </w:rPr>
        <w:t xml:space="preserve">Черты сходства и различий человека и животного. </w:t>
      </w:r>
      <w:r w:rsidRPr="000029A5">
        <w:rPr>
          <w:rFonts w:ascii="Times New Roman" w:hAnsi="Times New Roman"/>
          <w:sz w:val="24"/>
          <w:szCs w:val="24"/>
        </w:rPr>
        <w:t xml:space="preserve">Понятие деятельности. Многообразие видов деятельности. Игра, труд, учение. Познание человеком мира и самого себя. </w:t>
      </w:r>
    </w:p>
    <w:p w:rsidR="00744781" w:rsidRPr="000029A5" w:rsidRDefault="00744781" w:rsidP="000029A5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Общество</w:t>
      </w:r>
    </w:p>
    <w:p w:rsidR="00744781" w:rsidRPr="000029A5" w:rsidRDefault="00744781" w:rsidP="000029A5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lastRenderedPageBreak/>
        <w:t xml:space="preserve">Общество как форма жизнедеятельности людей. Взаимосвязь общества и природы. Развитие общества. </w:t>
      </w:r>
      <w:r w:rsidRPr="000029A5">
        <w:rPr>
          <w:rFonts w:ascii="Times New Roman" w:hAnsi="Times New Roman"/>
          <w:i/>
          <w:sz w:val="24"/>
          <w:szCs w:val="24"/>
        </w:rPr>
        <w:t>Общественный прогресс.</w:t>
      </w:r>
      <w:r w:rsidRPr="000029A5">
        <w:rPr>
          <w:rFonts w:ascii="Times New Roman" w:hAnsi="Times New Roman"/>
          <w:sz w:val="24"/>
          <w:szCs w:val="24"/>
        </w:rPr>
        <w:t xml:space="preserve"> Основные сферы жизни общества и их взаимодействие. Типы обществ.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</w:r>
    </w:p>
    <w:p w:rsidR="00744781" w:rsidRPr="000029A5" w:rsidRDefault="00744781" w:rsidP="000029A5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Социальные нормы</w:t>
      </w:r>
    </w:p>
    <w:p w:rsidR="00744781" w:rsidRPr="000029A5" w:rsidRDefault="00744781" w:rsidP="000029A5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sz w:val="24"/>
          <w:szCs w:val="24"/>
        </w:rPr>
        <w:t xml:space="preserve"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 Моральная ответственность. </w:t>
      </w:r>
    </w:p>
    <w:p w:rsidR="00744781" w:rsidRPr="000029A5" w:rsidRDefault="00744781" w:rsidP="000029A5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Сфера духовной культуры</w:t>
      </w:r>
    </w:p>
    <w:p w:rsidR="00744781" w:rsidRPr="000029A5" w:rsidRDefault="00744781" w:rsidP="000029A5">
      <w:pPr>
        <w:tabs>
          <w:tab w:val="left" w:pos="1311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 xml:space="preserve">Культура, ее многообразие и основные формы. </w:t>
      </w:r>
      <w:r w:rsidRPr="000029A5">
        <w:rPr>
          <w:rFonts w:ascii="Times New Roman" w:hAnsi="Times New Roman"/>
          <w:sz w:val="24"/>
          <w:szCs w:val="24"/>
        </w:rPr>
        <w:t xml:space="preserve">Наука в жизни современного общества. </w:t>
      </w:r>
      <w:r w:rsidRPr="000029A5">
        <w:rPr>
          <w:rFonts w:ascii="Times New Roman" w:hAnsi="Times New Roman"/>
          <w:i/>
          <w:sz w:val="24"/>
          <w:szCs w:val="24"/>
        </w:rPr>
        <w:t>Научно-технический прогресс в современном обществе.</w:t>
      </w:r>
      <w:r w:rsidRPr="000029A5">
        <w:rPr>
          <w:rFonts w:ascii="Times New Roman" w:hAnsi="Times New Roman"/>
          <w:sz w:val="24"/>
          <w:szCs w:val="24"/>
        </w:rPr>
        <w:t xml:space="preserve"> Развитие науки в России. Образование, его значимость в условиях информационного общества. Система образования в Российской Федерации. Уровни общего образования. </w:t>
      </w:r>
      <w:r w:rsidRPr="000029A5">
        <w:rPr>
          <w:rFonts w:ascii="Times New Roman" w:hAnsi="Times New Roman"/>
          <w:i/>
          <w:sz w:val="24"/>
          <w:szCs w:val="24"/>
        </w:rPr>
        <w:t>Государственная итоговая аттестация</w:t>
      </w:r>
      <w:r w:rsidRPr="000029A5">
        <w:rPr>
          <w:rFonts w:ascii="Times New Roman" w:hAnsi="Times New Roman"/>
          <w:sz w:val="24"/>
          <w:szCs w:val="24"/>
        </w:rPr>
        <w:t xml:space="preserve">. Самообразование. Религия как форма культуры. </w:t>
      </w:r>
      <w:r w:rsidRPr="000029A5">
        <w:rPr>
          <w:rFonts w:ascii="Times New Roman" w:hAnsi="Times New Roman"/>
          <w:i/>
          <w:sz w:val="24"/>
          <w:szCs w:val="24"/>
        </w:rPr>
        <w:t>Мировые религии.</w:t>
      </w:r>
      <w:r w:rsidRPr="000029A5">
        <w:rPr>
          <w:rFonts w:ascii="Times New Roman" w:hAnsi="Times New Roman"/>
          <w:sz w:val="24"/>
          <w:szCs w:val="24"/>
        </w:rPr>
        <w:t xml:space="preserve"> Роль религии в жизни общества. Свобода совести. Искусство как элемент духовной культуры общества. </w:t>
      </w:r>
      <w:r w:rsidRPr="000029A5">
        <w:rPr>
          <w:rFonts w:ascii="Times New Roman" w:hAnsi="Times New Roman"/>
          <w:i/>
          <w:sz w:val="24"/>
          <w:szCs w:val="24"/>
        </w:rPr>
        <w:t xml:space="preserve">Влияние искусства на развитие личности. </w:t>
      </w:r>
    </w:p>
    <w:p w:rsidR="00744781" w:rsidRPr="000029A5" w:rsidRDefault="00744781" w:rsidP="000029A5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Социальная сфера жизни общества</w:t>
      </w:r>
    </w:p>
    <w:p w:rsidR="00744781" w:rsidRPr="000029A5" w:rsidRDefault="00744781" w:rsidP="000029A5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</w:rPr>
        <w:t xml:space="preserve">Социальная структура общества. Социальные общности и группы. Социальный статус личности. Социальные роли. Основные социальные роли в подростковом возрасте. Социальная мобильность. Социальные конфликты и пути их разрешения. Этнос и нация. </w:t>
      </w:r>
      <w:r w:rsidRPr="000029A5">
        <w:rPr>
          <w:rFonts w:ascii="Times New Roman" w:hAnsi="Times New Roman"/>
          <w:i/>
          <w:sz w:val="24"/>
          <w:szCs w:val="24"/>
        </w:rPr>
        <w:t>Национальное самосознание</w:t>
      </w:r>
      <w:r w:rsidRPr="000029A5">
        <w:rPr>
          <w:rFonts w:ascii="Times New Roman" w:hAnsi="Times New Roman"/>
          <w:sz w:val="24"/>
          <w:szCs w:val="24"/>
        </w:rPr>
        <w:t xml:space="preserve">. Отношения между нациями. Россия – многонациональное государство. </w:t>
      </w:r>
      <w:r w:rsidRPr="000029A5">
        <w:rPr>
          <w:rFonts w:ascii="Times New Roman" w:hAnsi="Times New Roman"/>
          <w:bCs/>
          <w:sz w:val="24"/>
          <w:szCs w:val="24"/>
        </w:rPr>
        <w:t>Социальная политика Российского государства.</w:t>
      </w:r>
    </w:p>
    <w:p w:rsidR="00744781" w:rsidRPr="000029A5" w:rsidRDefault="00744781" w:rsidP="000029A5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0029A5">
        <w:rPr>
          <w:rFonts w:ascii="Times New Roman" w:hAnsi="Times New Roman"/>
          <w:b/>
          <w:sz w:val="24"/>
          <w:szCs w:val="24"/>
          <w:shd w:val="clear" w:color="auto" w:fill="FFFFFF"/>
        </w:rPr>
        <w:t>Экономика</w:t>
      </w:r>
    </w:p>
    <w:p w:rsidR="00744781" w:rsidRPr="000029A5" w:rsidRDefault="00744781" w:rsidP="000029A5">
      <w:pPr>
        <w:tabs>
          <w:tab w:val="left" w:pos="111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Понятие экономики. Роль экономики в жизни общества. Товары и услуги. Ресурсы и потребности, ограниченность ресурсов. Производство </w:t>
      </w: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noBreakHyphen/>
        <w:t xml:space="preserve"> основа экономики. Распределение. Обмен. Потребление. Факторы производства. Производительность труда. Разделение труда и специализация. Собственность. Торговля и ее формы. Реклама. Деньги и их функции. Инфляция, ее последствия. Типы экономических систем. Рынок и рыночный механизм. Предпринимательская деятельность. Издержки, выручка, прибыль. </w:t>
      </w:r>
      <w:r w:rsidRPr="000029A5">
        <w:rPr>
          <w:rFonts w:ascii="Times New Roman" w:hAnsi="Times New Roman"/>
          <w:i/>
          <w:sz w:val="24"/>
          <w:szCs w:val="24"/>
        </w:rPr>
        <w:t xml:space="preserve">Виды рынков. Рынок капиталов. </w:t>
      </w:r>
      <w:r w:rsidRPr="000029A5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Рынок труда. Каким должен быть современный работник. Выбор профессии. Заработная плата и стимулирование труда. Роль государства в экономике. Экономические цели и функции государства. Государственный бюджет. Налоги: система налогов, </w:t>
      </w:r>
      <w:r w:rsidRPr="000029A5">
        <w:rPr>
          <w:rFonts w:ascii="Times New Roman" w:hAnsi="Times New Roman"/>
          <w:i/>
          <w:sz w:val="24"/>
          <w:szCs w:val="24"/>
        </w:rPr>
        <w:t>функции, налоговые системы разных эпох</w:t>
      </w:r>
      <w:r w:rsidRPr="000029A5">
        <w:rPr>
          <w:rFonts w:ascii="Times New Roman" w:hAnsi="Times New Roman"/>
          <w:sz w:val="24"/>
          <w:szCs w:val="24"/>
        </w:rPr>
        <w:t>.</w:t>
      </w:r>
    </w:p>
    <w:p w:rsidR="00744781" w:rsidRPr="000029A5" w:rsidRDefault="00744781" w:rsidP="000029A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029A5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>Банковские услуги, предоставляемые гражданам</w:t>
      </w:r>
      <w:r w:rsidRPr="000029A5">
        <w:rPr>
          <w:rFonts w:ascii="Times New Roman" w:eastAsia="Times New Roman" w:hAnsi="Times New Roman"/>
          <w:sz w:val="24"/>
          <w:szCs w:val="24"/>
          <w:lang w:eastAsia="ru-RU"/>
        </w:rPr>
        <w:t xml:space="preserve">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</w:t>
      </w:r>
      <w:r w:rsidRPr="000029A5">
        <w:rPr>
          <w:rFonts w:ascii="Times New Roman" w:eastAsia="Times New Roman" w:hAnsi="Times New Roman"/>
          <w:i/>
          <w:sz w:val="24"/>
          <w:szCs w:val="24"/>
          <w:lang w:eastAsia="ru-RU"/>
        </w:rPr>
        <w:t>банкинг, онлайн-банкинг</w:t>
      </w:r>
      <w:r w:rsidRPr="000029A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0029A5">
        <w:rPr>
          <w:rFonts w:ascii="Times New Roman" w:eastAsia="Times New Roman" w:hAnsi="Times New Roman"/>
          <w:i/>
          <w:snapToGrid w:val="0"/>
          <w:sz w:val="24"/>
          <w:szCs w:val="24"/>
          <w:lang w:eastAsia="ru-RU"/>
        </w:rPr>
        <w:t>Страховые услуги</w:t>
      </w:r>
      <w:r w:rsidRPr="000029A5">
        <w:rPr>
          <w:rFonts w:ascii="Times New Roman" w:eastAsia="Times New Roman" w:hAnsi="Times New Roman"/>
          <w:i/>
          <w:sz w:val="24"/>
          <w:szCs w:val="24"/>
          <w:lang w:eastAsia="ru-RU"/>
        </w:rPr>
        <w:t>: страхование жизни, здоровья, имущества, ответственности. Инвестиции в реальные и финансовые активы.</w:t>
      </w:r>
      <w:r w:rsidRPr="000029A5">
        <w:rPr>
          <w:rFonts w:ascii="Times New Roman" w:eastAsia="Times New Roman" w:hAnsi="Times New Roman"/>
          <w:sz w:val="24"/>
          <w:szCs w:val="24"/>
          <w:lang w:eastAsia="ru-RU"/>
        </w:rPr>
        <w:t xml:space="preserve"> Пенсионное обеспечение. Налогообложение граждан. Защита от финансовых махинаций. </w:t>
      </w:r>
      <w:r w:rsidRPr="000029A5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Экономические функции домохозяйства. Потребление домашних хозяйств. </w:t>
      </w:r>
      <w:r w:rsidRPr="000029A5">
        <w:rPr>
          <w:rFonts w:ascii="Times New Roman" w:eastAsia="Times New Roman" w:hAnsi="Times New Roman"/>
          <w:sz w:val="24"/>
          <w:szCs w:val="24"/>
          <w:lang w:eastAsia="ru-RU"/>
        </w:rPr>
        <w:t>Семейный бюджет. Источники доходов и расходов семьи. Активы и пассивы. Личный финансовый план. Сбережения. Инфляция.</w:t>
      </w:r>
    </w:p>
    <w:p w:rsidR="00E7502C" w:rsidRDefault="00E7502C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E7502C" w:rsidRDefault="00E7502C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411289" w:rsidRDefault="00411289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</w:p>
    <w:p w:rsidR="00335708" w:rsidRPr="000029A5" w:rsidRDefault="00335708" w:rsidP="000029A5">
      <w:pPr>
        <w:spacing w:after="0" w:line="240" w:lineRule="auto"/>
        <w:ind w:left="709"/>
        <w:jc w:val="center"/>
        <w:rPr>
          <w:rFonts w:ascii="Times New Roman" w:hAnsi="Times New Roman"/>
          <w:b/>
          <w:sz w:val="24"/>
          <w:szCs w:val="24"/>
        </w:rPr>
      </w:pPr>
      <w:r w:rsidRPr="000029A5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8"/>
        <w:gridCol w:w="4079"/>
        <w:gridCol w:w="850"/>
        <w:gridCol w:w="1133"/>
        <w:gridCol w:w="957"/>
        <w:gridCol w:w="1704"/>
      </w:tblGrid>
      <w:tr w:rsidR="00335708" w:rsidRPr="000029A5" w:rsidTr="00610ED3">
        <w:tc>
          <w:tcPr>
            <w:tcW w:w="443" w:type="pct"/>
            <w:vMerge w:val="restart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2131" w:type="pct"/>
            <w:vMerge w:val="restart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Тема и тип урока</w:t>
            </w:r>
          </w:p>
        </w:tc>
        <w:tc>
          <w:tcPr>
            <w:tcW w:w="444" w:type="pct"/>
            <w:vMerge w:val="restart"/>
          </w:tcPr>
          <w:p w:rsidR="00335708" w:rsidRPr="000029A5" w:rsidRDefault="00335708" w:rsidP="000029A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092" w:type="pct"/>
            <w:gridSpan w:val="2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890" w:type="pct"/>
            <w:vMerge w:val="restart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Примечание</w:t>
            </w:r>
          </w:p>
        </w:tc>
      </w:tr>
      <w:tr w:rsidR="00335708" w:rsidRPr="000029A5" w:rsidTr="00610ED3">
        <w:tc>
          <w:tcPr>
            <w:tcW w:w="443" w:type="pct"/>
            <w:vMerge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31" w:type="pct"/>
            <w:vMerge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335708" w:rsidRPr="000029A5" w:rsidRDefault="0033570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500" w:type="pct"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  <w:tc>
          <w:tcPr>
            <w:tcW w:w="890" w:type="pct"/>
            <w:vMerge/>
          </w:tcPr>
          <w:p w:rsidR="00335708" w:rsidRPr="000029A5" w:rsidRDefault="0033570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335708" w:rsidRPr="000029A5" w:rsidTr="00335708">
        <w:tc>
          <w:tcPr>
            <w:tcW w:w="5000" w:type="pct"/>
            <w:gridSpan w:val="6"/>
          </w:tcPr>
          <w:p w:rsidR="00335708" w:rsidRPr="000029A5" w:rsidRDefault="00BD4E5B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Личность и общество</w:t>
            </w:r>
          </w:p>
        </w:tc>
      </w:tr>
      <w:tr w:rsidR="00F07C8A" w:rsidRPr="000029A5" w:rsidTr="00610ED3">
        <w:trPr>
          <w:trHeight w:val="699"/>
        </w:trPr>
        <w:tc>
          <w:tcPr>
            <w:tcW w:w="443" w:type="pct"/>
          </w:tcPr>
          <w:p w:rsidR="00F07C8A" w:rsidRPr="000029A5" w:rsidRDefault="00830AC9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F07C8A" w:rsidRPr="000029A5" w:rsidRDefault="0064215A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9A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Что делает человека человеком. Биологическое и социальное в человеке.</w:t>
            </w:r>
            <w:r w:rsidR="002050B7" w:rsidRPr="000029A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029A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Черты сходства и различий человека и животного.</w:t>
            </w:r>
            <w:r w:rsidR="002050B7" w:rsidRPr="000029A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0029A5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Понятие деятельности. Многообразие видов деятельности. Игра, труд, учение. Познание человеком мира и самого себя.</w:t>
            </w:r>
          </w:p>
        </w:tc>
        <w:tc>
          <w:tcPr>
            <w:tcW w:w="444" w:type="pct"/>
          </w:tcPr>
          <w:p w:rsidR="00F07C8A" w:rsidRPr="000029A5" w:rsidRDefault="00F07C8A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F07C8A" w:rsidRPr="000029A5" w:rsidRDefault="007606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B44FB1" w:rsidRPr="000029A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50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86E36" w:rsidRPr="000029A5" w:rsidTr="00610ED3">
        <w:trPr>
          <w:trHeight w:val="701"/>
        </w:trPr>
        <w:tc>
          <w:tcPr>
            <w:tcW w:w="443" w:type="pct"/>
          </w:tcPr>
          <w:p w:rsidR="00E86E36" w:rsidRPr="000029A5" w:rsidRDefault="00830AC9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31" w:type="pct"/>
          </w:tcPr>
          <w:p w:rsidR="00E86E36" w:rsidRPr="000029A5" w:rsidRDefault="00C4313A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Человек, общество, природа. Взаимосвязь общества и природы</w:t>
            </w:r>
          </w:p>
        </w:tc>
        <w:tc>
          <w:tcPr>
            <w:tcW w:w="444" w:type="pct"/>
          </w:tcPr>
          <w:p w:rsidR="00E86E36" w:rsidRPr="000029A5" w:rsidRDefault="00E86E36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E86E36" w:rsidRPr="000029A5" w:rsidRDefault="007606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B44FB1" w:rsidRPr="000029A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500" w:type="pct"/>
          </w:tcPr>
          <w:p w:rsidR="00E86E36" w:rsidRPr="000029A5" w:rsidRDefault="00E86E36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E86E36" w:rsidRPr="000029A5" w:rsidRDefault="00E86E36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7C8A" w:rsidRPr="000029A5" w:rsidTr="00610ED3">
        <w:trPr>
          <w:trHeight w:val="982"/>
        </w:trPr>
        <w:tc>
          <w:tcPr>
            <w:tcW w:w="443" w:type="pct"/>
          </w:tcPr>
          <w:p w:rsidR="00F07C8A" w:rsidRPr="000029A5" w:rsidRDefault="00830AC9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31" w:type="pct"/>
          </w:tcPr>
          <w:p w:rsidR="00F07C8A" w:rsidRPr="000029A5" w:rsidRDefault="00C4313A" w:rsidP="000029A5">
            <w:pPr>
              <w:tabs>
                <w:tab w:val="left" w:pos="111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Основные сферы жизни общества и их взаимодействие. Типы обществ.</w:t>
            </w:r>
          </w:p>
        </w:tc>
        <w:tc>
          <w:tcPr>
            <w:tcW w:w="444" w:type="pct"/>
          </w:tcPr>
          <w:p w:rsidR="00F07C8A" w:rsidRPr="000029A5" w:rsidRDefault="00F07C8A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F07C8A" w:rsidRPr="000029A5" w:rsidRDefault="0076068A" w:rsidP="00830A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B44FB1" w:rsidRPr="000029A5">
              <w:rPr>
                <w:rFonts w:ascii="Times New Roman" w:hAnsi="Times New Roman"/>
                <w:b/>
                <w:sz w:val="24"/>
                <w:szCs w:val="24"/>
              </w:rPr>
              <w:t>.09</w:t>
            </w:r>
          </w:p>
        </w:tc>
        <w:tc>
          <w:tcPr>
            <w:tcW w:w="50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07C8A" w:rsidRPr="000029A5" w:rsidTr="00610ED3">
        <w:tc>
          <w:tcPr>
            <w:tcW w:w="443" w:type="pct"/>
          </w:tcPr>
          <w:p w:rsidR="00F07C8A" w:rsidRPr="000029A5" w:rsidRDefault="00830AC9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31" w:type="pct"/>
          </w:tcPr>
          <w:p w:rsidR="00F07C8A" w:rsidRPr="000029A5" w:rsidRDefault="00C4313A" w:rsidP="000029A5">
            <w:pPr>
              <w:tabs>
                <w:tab w:val="left" w:pos="11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 xml:space="preserve">Развитие общества. </w:t>
            </w:r>
            <w:r w:rsidRPr="000029A5">
              <w:rPr>
                <w:rFonts w:ascii="Times New Roman" w:hAnsi="Times New Roman"/>
                <w:i/>
                <w:sz w:val="24"/>
                <w:szCs w:val="24"/>
              </w:rPr>
              <w:t>Общественный прогресс.</w:t>
            </w:r>
            <w:r w:rsidRPr="000029A5">
              <w:rPr>
                <w:rFonts w:ascii="Times New Roman" w:hAnsi="Times New Roman"/>
                <w:sz w:val="24"/>
                <w:szCs w:val="24"/>
              </w:rPr>
              <w:t xml:space="preserve"> Усиление взаимосвязей стран и народов. Глобальные проблемы современности. Опасность международного терроризма. Экологический кризис и пути его разрешения. Современные средства связи и коммуникации, их влияние на нашу жизнь. Современное российское общество, особенности его развития.</w:t>
            </w:r>
          </w:p>
        </w:tc>
        <w:tc>
          <w:tcPr>
            <w:tcW w:w="444" w:type="pct"/>
          </w:tcPr>
          <w:p w:rsidR="00F07C8A" w:rsidRPr="000029A5" w:rsidRDefault="00F07C8A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7C8A" w:rsidRPr="000029A5" w:rsidRDefault="00F07C8A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07C8A" w:rsidRPr="000029A5" w:rsidRDefault="00F07C8A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F07C8A" w:rsidRPr="000029A5" w:rsidRDefault="0076068A" w:rsidP="00F41B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</w:t>
            </w:r>
            <w:r w:rsidR="00B44FB1" w:rsidRPr="000029A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F41BC7">
              <w:rPr>
                <w:rFonts w:ascii="Times New Roman" w:hAnsi="Times New Roman"/>
                <w:b/>
                <w:sz w:val="24"/>
                <w:szCs w:val="24"/>
              </w:rPr>
              <w:t>09</w:t>
            </w:r>
          </w:p>
        </w:tc>
        <w:tc>
          <w:tcPr>
            <w:tcW w:w="50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F07C8A" w:rsidRPr="000029A5" w:rsidRDefault="00F07C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D137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31" w:type="pct"/>
          </w:tcPr>
          <w:p w:rsidR="00166848" w:rsidRPr="000029A5" w:rsidRDefault="00166848" w:rsidP="00D1379F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Как стать личностью. Социализация человека.</w:t>
            </w:r>
          </w:p>
        </w:tc>
        <w:tc>
          <w:tcPr>
            <w:tcW w:w="444" w:type="pct"/>
          </w:tcPr>
          <w:p w:rsidR="00166848" w:rsidRPr="000029A5" w:rsidRDefault="00166848" w:rsidP="00D137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7606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pct"/>
          </w:tcPr>
          <w:p w:rsidR="00166848" w:rsidRPr="000029A5" w:rsidRDefault="00166848" w:rsidP="00D137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D1379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tabs>
                <w:tab w:val="left" w:pos="1114"/>
              </w:tabs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«Личность и общество»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166848" w:rsidRPr="000029A5" w:rsidRDefault="007606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.10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985D72">
        <w:tc>
          <w:tcPr>
            <w:tcW w:w="5000" w:type="pct"/>
            <w:gridSpan w:val="6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Сфера духовной культуры.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 xml:space="preserve">Сфера духовной жизни.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</w:rPr>
              <w:t>Культура, ее многообразие и основные формы.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166848" w:rsidRPr="000029A5" w:rsidRDefault="0016684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65245B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прочитать параграф 6, задание 3,5 на с.54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Мораль, ее основные принципы. Нравственность. Моральные нормы и нравственный выбор. Роль морали в жизни человека и общества. Золотое правило нравственности. Гуманизм. Добро и зло. Долг. Совесть.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66848" w:rsidP="001A0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A022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65245B" w:rsidP="000029A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>прочитать параграф 7, задание 1-2 на с.62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Моральная ответственность.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2" w:type="pct"/>
          </w:tcPr>
          <w:p w:rsidR="00166848" w:rsidRPr="000029A5" w:rsidRDefault="0076068A" w:rsidP="002D67A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2D67A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65245B" w:rsidP="000029A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>прочитать параграф 9, задание 3-5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 xml:space="preserve">Образование, его значимость в условиях информационного общества. Система образования в Российской Федерации. Уровни </w:t>
            </w:r>
            <w:r w:rsidRPr="000029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общего образования. </w:t>
            </w:r>
            <w:r w:rsidRPr="000029A5">
              <w:rPr>
                <w:rFonts w:ascii="Times New Roman" w:hAnsi="Times New Roman"/>
                <w:i/>
                <w:sz w:val="24"/>
                <w:szCs w:val="24"/>
              </w:rPr>
              <w:t>Государственная итоговая аттестация</w:t>
            </w:r>
            <w:r w:rsidRPr="000029A5">
              <w:rPr>
                <w:rFonts w:ascii="Times New Roman" w:hAnsi="Times New Roman"/>
                <w:sz w:val="24"/>
                <w:szCs w:val="24"/>
              </w:rPr>
              <w:t>. Самообразование.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2" w:type="pct"/>
          </w:tcPr>
          <w:p w:rsidR="00166848" w:rsidRPr="000029A5" w:rsidRDefault="00166848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715BD8" w:rsidP="00715BD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 xml:space="preserve">прочитать параграф 10, ответить на вопросы на </w:t>
            </w:r>
            <w:r w:rsidRPr="00610ED3">
              <w:rPr>
                <w:rFonts w:ascii="Times New Roman" w:hAnsi="Times New Roman"/>
                <w:szCs w:val="24"/>
              </w:rPr>
              <w:lastRenderedPageBreak/>
              <w:t>с.85 и выполнить  задание 6 на с.86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Наука в жизни современного общества. Научно-технический прогресс в современном обществе. Развитие науки в России.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CD3836" w:rsidP="00D748E2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>прочитать параграф</w:t>
            </w:r>
            <w:r w:rsidR="00D748E2">
              <w:rPr>
                <w:rFonts w:ascii="Times New Roman" w:hAnsi="Times New Roman"/>
                <w:szCs w:val="24"/>
              </w:rPr>
              <w:t>11</w:t>
            </w:r>
            <w:r w:rsidRPr="00610ED3">
              <w:rPr>
                <w:rFonts w:ascii="Times New Roman" w:hAnsi="Times New Roman"/>
                <w:szCs w:val="24"/>
              </w:rPr>
              <w:t>, вопросы 1-5,задание 2 и 4 на с.94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Религия как форма культуры. Мировые религии. Роль религии в жизни общества. Свобода совести.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.11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715BD8" w:rsidP="00715BD8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>прочитать параграф 12, ответить на вопросы101,  выполнить задание 1</w:t>
            </w:r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Искусство как элемент духовной культуры общества. Влияние искусства на развитие личности.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610ED3" w:rsidRDefault="00715BD8" w:rsidP="000029A5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610ED3">
              <w:rPr>
                <w:rFonts w:ascii="Times New Roman" w:hAnsi="Times New Roman"/>
                <w:szCs w:val="24"/>
              </w:rPr>
              <w:t xml:space="preserve">Повторить записи в тетради, подготовиться к </w:t>
            </w:r>
            <w:proofErr w:type="spellStart"/>
            <w:r w:rsidRPr="00610ED3">
              <w:rPr>
                <w:rFonts w:ascii="Times New Roman" w:hAnsi="Times New Roman"/>
                <w:szCs w:val="24"/>
              </w:rPr>
              <w:t>к\р</w:t>
            </w:r>
            <w:proofErr w:type="spellEnd"/>
          </w:p>
        </w:tc>
      </w:tr>
      <w:tr w:rsidR="00166848" w:rsidRPr="000029A5" w:rsidTr="00610ED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«Сфера духовной культуры»</w:t>
            </w:r>
          </w:p>
        </w:tc>
        <w:tc>
          <w:tcPr>
            <w:tcW w:w="444" w:type="pct"/>
          </w:tcPr>
          <w:p w:rsidR="00166848" w:rsidRPr="000029A5" w:rsidRDefault="00166848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846BD8">
        <w:tc>
          <w:tcPr>
            <w:tcW w:w="5000" w:type="pct"/>
            <w:gridSpan w:val="6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Социальная сфера жизни общества</w:t>
            </w: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Социальная структура общества. Социальные общности и группы. Социальная мобильность.</w:t>
            </w:r>
            <w:r w:rsidRPr="000029A5">
              <w:rPr>
                <w:rFonts w:ascii="Times New Roman" w:hAnsi="Times New Roman"/>
                <w:bCs/>
                <w:sz w:val="24"/>
                <w:szCs w:val="24"/>
              </w:rPr>
              <w:t xml:space="preserve"> Социальные конфликты и пути их разрешения.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82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.1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D1379F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Прочитать п.13</w:t>
            </w:r>
            <w:r w:rsidR="00821D16">
              <w:rPr>
                <w:rFonts w:ascii="Times New Roman" w:hAnsi="Times New Roman"/>
                <w:b/>
                <w:sz w:val="24"/>
                <w:szCs w:val="24"/>
              </w:rPr>
              <w:t>,</w:t>
            </w: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Социальный статус личности. Социальные роли. Основные социальные роли в подростковом возрасте.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342F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007E1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342FC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007E1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2FC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07E1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Этнос и нация. Национальное самосознание. Отношения между нациями. Россия – многонациональное государство. Социальная политика Российского государства.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66848" w:rsidP="00007E1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  <w:r w:rsidR="00342FC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6684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.01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«Социальная сфера жизни общества»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7606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D96C0F">
        <w:tc>
          <w:tcPr>
            <w:tcW w:w="5000" w:type="pct"/>
            <w:gridSpan w:val="6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 xml:space="preserve">Понятие экономики. Роль экономики в жизни общества.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Ресурсы и потребности, ограниченность ресурсов.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375AE7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shd w:val="clear" w:color="auto" w:fill="FFFFFF"/>
              </w:rPr>
              <w:t>прочитать п.17, ответить на вопросы на с.159, задание 1 и 3 из рубрики "В классе и дома"</w:t>
            </w: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Главные вопросы экономики. Типы экономических систем.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6684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342FC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 xml:space="preserve">Собственность 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.02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Рынок и рыночный механизм. Рыночная экономика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7606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Производство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noBreakHyphen/>
              <w:t xml:space="preserve"> основа экономики.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lastRenderedPageBreak/>
              <w:t>Распределение. Обмен. Потребление. Факторы производства. Производительность труда. Разделение труда и специализация. Товары и услуги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2" w:type="pct"/>
          </w:tcPr>
          <w:p w:rsidR="00166848" w:rsidRPr="000029A5" w:rsidRDefault="0076068A" w:rsidP="001730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Предпринимательская деятельность. Издержки, выручка, прибыль.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6684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Роль государства в экономике. Экономические цели и функции государства.</w:t>
            </w:r>
            <w:r w:rsidRPr="000029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Государственный бюджет. Государственный бюджет РФ. Налоги: система налогов, функции, налоговые системы разных эпох. Налогообложение граждан. 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76068A" w:rsidP="0021397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i/>
                <w:sz w:val="24"/>
                <w:szCs w:val="24"/>
              </w:rPr>
              <w:t xml:space="preserve">Виды рынков. Рынок капиталов.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Рынок труда. Каким должен быть современный работник. Выбор профессии. Заработная плата и стимулирование труда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342FCA" w:rsidRDefault="001A0228" w:rsidP="007606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6068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66848" w:rsidRPr="00342FC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414F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Распределение доходов. Семейный бюджет. Источники доходов и расходов семьи. Активы и пассивы. Личный финансовый план. Пенсионное обеспечение.</w:t>
            </w:r>
          </w:p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Пенсионные программы. 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Потребление.</w:t>
            </w:r>
            <w:r w:rsidRPr="000029A5">
              <w:rPr>
                <w:rFonts w:ascii="Times New Roman" w:eastAsia="Times New Roman" w:hAnsi="Times New Roman"/>
                <w:i/>
                <w:snapToGrid w:val="0"/>
                <w:sz w:val="24"/>
                <w:szCs w:val="24"/>
                <w:lang w:eastAsia="ru-RU"/>
              </w:rPr>
              <w:t xml:space="preserve"> Страховые услуги</w:t>
            </w:r>
            <w:r w:rsidRPr="000029A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: страхование жизни, здоровья, имущества, ответственности.</w:t>
            </w:r>
            <w:r w:rsidRPr="000029A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Потребление домашних хозяйств. </w:t>
            </w:r>
            <w:r w:rsidRPr="00002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Семейный бюджет. Источники доходов и расходов семьи.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.04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Инфляция и семейная экономика. </w:t>
            </w:r>
            <w:r w:rsidRPr="000029A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Экономические функции домохозяйства. Потребление домашних хозяйств. Сбережения.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Инвестиции в реальные и финансовые активы</w:t>
            </w:r>
            <w:r w:rsidRPr="000029A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0029A5">
              <w:rPr>
                <w:rFonts w:ascii="Times New Roman" w:eastAsia="Times New Roman" w:hAnsi="Times New Roman"/>
                <w:bCs/>
                <w:sz w:val="24"/>
                <w:szCs w:val="24"/>
                <w:shd w:val="clear" w:color="auto" w:fill="FFFFFF"/>
                <w:lang w:eastAsia="ru-RU"/>
              </w:rPr>
              <w:t>Банковские услуги, предоставляемые гражданам</w:t>
            </w:r>
            <w:r w:rsidRPr="00002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депозит, кредит, платежная карта, электронные деньги, денежный перевод, обмен валюты.</w:t>
            </w:r>
            <w:proofErr w:type="gramEnd"/>
            <w:r w:rsidRPr="00002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Формы дистанционного банковского обслуживания: банкомат, мобильный </w:t>
            </w:r>
            <w:proofErr w:type="spellStart"/>
            <w:r w:rsidRPr="000029A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банкинг</w:t>
            </w:r>
            <w:proofErr w:type="spellEnd"/>
            <w:r w:rsidRPr="000029A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029A5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онлайн-банкинг</w:t>
            </w:r>
            <w:proofErr w:type="spellEnd"/>
            <w:r w:rsidRPr="000029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Защита от финансовых махинаций.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1A0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Безработица, ее причины и последствия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1A02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131" w:type="pct"/>
          </w:tcPr>
          <w:p w:rsidR="00166848" w:rsidRPr="000029A5" w:rsidRDefault="00166848" w:rsidP="000029A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0029A5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Мировое хозяйство и международная торговля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131" w:type="pct"/>
          </w:tcPr>
          <w:p w:rsidR="00166848" w:rsidRPr="000029A5" w:rsidRDefault="0076068A" w:rsidP="000029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Итоговая контрольная работа за курс 8 класса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Pr="000029A5" w:rsidRDefault="001A0228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29A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131" w:type="pct"/>
          </w:tcPr>
          <w:p w:rsidR="00166848" w:rsidRPr="000029A5" w:rsidRDefault="0076068A" w:rsidP="007606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29A5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  <w:proofErr w:type="gramStart"/>
            <w:r w:rsidRPr="000029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контрольных работ. Работа над ошибками.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2" w:type="pct"/>
          </w:tcPr>
          <w:p w:rsidR="00166848" w:rsidRPr="000029A5" w:rsidRDefault="001A0228" w:rsidP="00F21E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166848" w:rsidRPr="000029A5">
              <w:rPr>
                <w:rFonts w:ascii="Times New Roman" w:hAnsi="Times New Roman"/>
                <w:b/>
                <w:sz w:val="24"/>
                <w:szCs w:val="24"/>
              </w:rPr>
              <w:t>05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66848" w:rsidRPr="000029A5" w:rsidTr="00B527F3">
        <w:tc>
          <w:tcPr>
            <w:tcW w:w="443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35</w:t>
            </w:r>
          </w:p>
        </w:tc>
        <w:tc>
          <w:tcPr>
            <w:tcW w:w="2131" w:type="pct"/>
          </w:tcPr>
          <w:p w:rsidR="00166848" w:rsidRPr="000029A5" w:rsidRDefault="0076068A" w:rsidP="00830A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проектов</w:t>
            </w:r>
          </w:p>
        </w:tc>
        <w:tc>
          <w:tcPr>
            <w:tcW w:w="444" w:type="pct"/>
          </w:tcPr>
          <w:p w:rsidR="00166848" w:rsidRPr="000029A5" w:rsidRDefault="00B527F3" w:rsidP="000029A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2" w:type="pct"/>
          </w:tcPr>
          <w:p w:rsidR="00166848" w:rsidRDefault="0076068A" w:rsidP="00342F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  <w:r w:rsidR="00166848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</w:p>
        </w:tc>
        <w:tc>
          <w:tcPr>
            <w:tcW w:w="50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90" w:type="pct"/>
          </w:tcPr>
          <w:p w:rsidR="00166848" w:rsidRPr="000029A5" w:rsidRDefault="00166848" w:rsidP="000029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BF6C12" w:rsidRPr="000029A5" w:rsidRDefault="00BF6C12" w:rsidP="000029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8F5" w:rsidRPr="000029A5" w:rsidRDefault="005668F5" w:rsidP="000029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68F5" w:rsidRPr="000029A5" w:rsidRDefault="005668F5" w:rsidP="000029A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0029A5">
        <w:rPr>
          <w:rFonts w:ascii="Times New Roman" w:hAnsi="Times New Roman"/>
          <w:b/>
          <w:sz w:val="24"/>
          <w:szCs w:val="24"/>
          <w:lang w:eastAsia="ru-RU"/>
        </w:rPr>
        <w:t>ПРИЛОЖЕНИЯ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>КРИТЕРИИ И НОРМЫ ОЦЕНКИ ЗНАНИЙ ОБУЧАЮЩИХСЯ</w:t>
      </w:r>
      <w:r w:rsidR="008977C8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>ПО  ОБЩЕСТВОЗНАНИЮ.</w:t>
      </w:r>
    </w:p>
    <w:p w:rsidR="00894DC3" w:rsidRPr="00894DC3" w:rsidRDefault="00894DC3" w:rsidP="008977C8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color w:val="000000"/>
          <w:sz w:val="24"/>
          <w:szCs w:val="24"/>
          <w:u w:val="single"/>
          <w:shd w:val="clear" w:color="auto" w:fill="FFFFFF"/>
        </w:rPr>
        <w:t>I. ОБЩИЕ ПОЛОЖЕНИЯ.</w:t>
      </w:r>
      <w:r w:rsidRPr="00894DC3">
        <w:rPr>
          <w:rFonts w:ascii="Times New Roman" w:hAnsi="Times New Roman"/>
          <w:color w:val="000000"/>
          <w:sz w:val="24"/>
          <w:szCs w:val="24"/>
        </w:rPr>
        <w:br/>
      </w:r>
    </w:p>
    <w:p w:rsidR="00894DC3" w:rsidRPr="00894DC3" w:rsidRDefault="00894DC3" w:rsidP="008977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Оценивание по обществоведению осуществляет учитель – предметник, который в начале учебного года знакомит учащихся с основными положениями и порядком оценивания по предмету.</w:t>
      </w:r>
    </w:p>
    <w:p w:rsidR="00894DC3" w:rsidRPr="00894DC3" w:rsidRDefault="00894DC3" w:rsidP="008977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Родители вправе получить информацию о порядке оценивания по предмету от учителя – предметника, классного руководителя, а также могут ознакомиться с порядком оценивания по предмету в классном кабинете.</w:t>
      </w:r>
    </w:p>
    <w:p w:rsidR="00894DC3" w:rsidRPr="00894DC3" w:rsidRDefault="00894DC3" w:rsidP="008977C8">
      <w:pPr>
        <w:numPr>
          <w:ilvl w:val="0"/>
          <w:numId w:val="20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  <w:u w:val="single"/>
        </w:rPr>
        <w:t>При оценивании учитываются: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сложность материала;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самостоятельность и творческий характер применения знаний;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уровень приобретённых знаний, умений и навыков учащихся по отношению к компетенциям, требуемым государственной и школьной программами обучения;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полнота и правильность ответа, степень понимания исторических фактов и явлений, корректность речевого оформления высказывания;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аккуратность выполнения письменных работ;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наличие и характер ошибок, допущенных учащимися;</w:t>
      </w:r>
    </w:p>
    <w:p w:rsidR="00894DC3" w:rsidRPr="00894DC3" w:rsidRDefault="00894DC3" w:rsidP="008977C8">
      <w:pPr>
        <w:numPr>
          <w:ilvl w:val="0"/>
          <w:numId w:val="21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>особенности развития учащегося.</w:t>
      </w:r>
    </w:p>
    <w:p w:rsidR="00894DC3" w:rsidRPr="00894DC3" w:rsidRDefault="00894DC3" w:rsidP="008977C8">
      <w:pPr>
        <w:numPr>
          <w:ilvl w:val="0"/>
          <w:numId w:val="22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Оценивание итогов обучения делится </w:t>
      </w:r>
      <w:proofErr w:type="gramStart"/>
      <w:r w:rsidRPr="00894D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</w:t>
      </w:r>
      <w:proofErr w:type="gramEnd"/>
      <w:r w:rsidRPr="00894D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</w:t>
      </w:r>
    </w:p>
    <w:p w:rsidR="00894DC3" w:rsidRPr="00894DC3" w:rsidRDefault="00894DC3" w:rsidP="008977C8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текущее оценивание в течение учебного года;</w:t>
      </w:r>
    </w:p>
    <w:p w:rsidR="00894DC3" w:rsidRPr="00894DC3" w:rsidRDefault="00894DC3" w:rsidP="008977C8">
      <w:pPr>
        <w:numPr>
          <w:ilvl w:val="0"/>
          <w:numId w:val="23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итоговое оценивание (четвертное, полугодовое, годовое)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Текущее оценивание есть оценивание единичных результатов учёбы, а также оценивание знаний, умений и навыков по какой–либо целостной части учебного материала. Текущие оценки могут быть поставлены:</w:t>
      </w:r>
    </w:p>
    <w:p w:rsidR="00894DC3" w:rsidRPr="00894DC3" w:rsidRDefault="00894DC3" w:rsidP="008977C8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за контрольную работу;</w:t>
      </w:r>
    </w:p>
    <w:p w:rsidR="00894DC3" w:rsidRPr="00894DC3" w:rsidRDefault="00894DC3" w:rsidP="008977C8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за тестовую работу;</w:t>
      </w:r>
    </w:p>
    <w:p w:rsidR="00894DC3" w:rsidRPr="00894DC3" w:rsidRDefault="00894DC3" w:rsidP="008977C8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за презентацию</w:t>
      </w:r>
    </w:p>
    <w:p w:rsidR="00894DC3" w:rsidRPr="00894DC3" w:rsidRDefault="00894DC3" w:rsidP="008977C8">
      <w:pPr>
        <w:numPr>
          <w:ilvl w:val="0"/>
          <w:numId w:val="24"/>
        </w:numPr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за устные ответы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>За устный, письменный ответ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логично, развернуто излагать содержание вопроса, в котором продемонстрировано умение описать то или иное общественное явление или процесс;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сравнивать несколько социальных объектов, процессов (или несколько источников), выделяя их существенные признаки, закономерности развития;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делать вывод по вопросу и аргументировать его с теоретических позиций социальных наук;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сопоставлять различные точки зрения, выдвигать аргументы в обоснование собственной позиции и контраргументы по отношению к иным взглядам;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применять полученные знания при анализе конкретных ситуаций и планировать практические действия;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оценивать действия субъектов социальной жизни с точки зрения социальных норм, экономической рациональности;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lastRenderedPageBreak/>
        <w:t>• раскрывать содержание основных обществоведческих терминов в контексте вопроса;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продемонстрировал предъявляемые требования такие же, как и к ответу на «отлично», но при ответе допустил неточности, не искажающие общего правильного смысла;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</w:t>
      </w:r>
      <w:proofErr w:type="gramStart"/>
      <w:r w:rsidRPr="00894DC3">
        <w:rPr>
          <w:rFonts w:ascii="Times New Roman" w:hAnsi="Times New Roman"/>
          <w:color w:val="000000"/>
          <w:sz w:val="24"/>
          <w:szCs w:val="24"/>
        </w:rPr>
        <w:t>верно</w:t>
      </w:r>
      <w:proofErr w:type="gramEnd"/>
      <w:r w:rsidRPr="00894DC3">
        <w:rPr>
          <w:rFonts w:ascii="Times New Roman" w:hAnsi="Times New Roman"/>
          <w:color w:val="000000"/>
          <w:sz w:val="24"/>
          <w:szCs w:val="24"/>
        </w:rPr>
        <w:t xml:space="preserve"> освятил тему вопроса, но не достаточно полно ее раскрыл;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продемонстрировал знание причинно-следственных связей, основных теоретических положений, но отдельные положения ответа не подтвердил фактами, не обосновал аргументами;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смог самостоятельно дать необходимые поправки и дополнения;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дал определения прозвучавшим при ответе понятиям;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дал ответы на уточняющие вопросы.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демонстрирует умение описывать то или иное общественное явление, объяснять его с помощью конкретных примеров;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делает элементарные выводы;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путается в терминах;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может сравнить несколько социальных объектов или точек зрения;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может аргументировать собственную позицию;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затрудняется в применении знаний на практике при решении конкретных ситуаций;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справляется с заданием лишь после наводящих вопросов.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894DC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94DC3">
        <w:rPr>
          <w:rFonts w:ascii="Times New Roman" w:hAnsi="Times New Roman"/>
          <w:color w:val="000000"/>
          <w:sz w:val="24"/>
          <w:szCs w:val="24"/>
        </w:rPr>
        <w:t>выставляется в том случае, если учащийся или экзаменующийся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увидел проблему, но не смог ее сформулировать;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раскрыл проблему;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собственную точку зрения представил формально (высказал согласие или не согласие с автором);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Или информацию представил не в контексте задания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Или отказался отвечать.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i/>
          <w:sz w:val="24"/>
          <w:szCs w:val="24"/>
        </w:rPr>
        <w:t>Отметка «1».</w:t>
      </w:r>
      <w:r w:rsidRPr="00894DC3">
        <w:rPr>
          <w:rFonts w:ascii="Times New Roman" w:hAnsi="Times New Roman"/>
          <w:color w:val="000000"/>
          <w:sz w:val="24"/>
          <w:szCs w:val="24"/>
        </w:rPr>
        <w:t xml:space="preserve">выставляется в том случае, если учащийся: </w:t>
      </w:r>
      <w:r w:rsidRPr="00894DC3">
        <w:rPr>
          <w:rFonts w:ascii="Times New Roman" w:hAnsi="Times New Roman"/>
          <w:sz w:val="24"/>
          <w:szCs w:val="24"/>
        </w:rPr>
        <w:t xml:space="preserve">демонстрирует полное непонимание и незнание учебного материала.                                                      Не может ответить ни на один из поставленных вопросов. 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Нормы оценки письменной работы  по обществознанию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894DC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 в полном объеме выполнил предъявляемые задания: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осуществил поиск социальной и иной информации и извлек знания из источника по заданной теме;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сумел интерпретировать полученную информацию и представить ее в различных знаковых системах;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увидел и сформулировал главную мысль, идею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сумел сравнить разные авторские позиции и назвать критерий сравнения;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представил собственную точку зрения (позицию, отношение) при ответах на вопросы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аргументировал свою позицию с опорой на теоретический материал базового курса;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продемонстрировал базовые знания смежных предметных областей при ответах на вопросы текста (естествознание, искусство и т.д.);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предъявил письменную работу в соответствии с требованиями оформления (реферат, доклад, сообщение, конспект и т.д.)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осуществил поиск социальной или иной информации и извлек знания из источника по заданной теме;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увидел и сформулировал идею, главную мысль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при сравнении разных авторских позиций не назвал критерий сравнения;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lastRenderedPageBreak/>
        <w:t>• представил собственную точку зрения (позицию, отношение) при ответе на вопросы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в оформлении работы допустил неточности.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894DC3">
        <w:rPr>
          <w:rFonts w:ascii="Times New Roman" w:hAnsi="Times New Roman"/>
          <w:color w:val="000000"/>
          <w:sz w:val="24"/>
          <w:szCs w:val="24"/>
        </w:rPr>
        <w:t> 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почувствовал основную идею, тему текста, но не смог ее сформулировать;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попытался сравнить источники информации, но не сумел их классифицировать;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представил собственную точку зрения (позицию, отношение) при ответе на вопросы и задания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выполнил более трети требований к оформлению работы в полном объеме.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выполнил менее одной четвертой части предлагаемых заданий;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смог определить основную идею, мысль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раскрыл проблему; собственную точку зрения представил формально (высказал согласие или не согласие с мнением автора)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аргументация отсутствует;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или информация дана не в контексте задания.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i/>
          <w:sz w:val="24"/>
          <w:szCs w:val="24"/>
        </w:rPr>
        <w:t>Отметка «1».</w:t>
      </w:r>
      <w:r w:rsidRPr="00894DC3">
        <w:rPr>
          <w:rFonts w:ascii="Times New Roman" w:hAnsi="Times New Roman"/>
          <w:color w:val="000000"/>
          <w:sz w:val="24"/>
          <w:szCs w:val="24"/>
        </w:rPr>
        <w:t>выставляется в том случае, если учащийся:</w:t>
      </w:r>
    </w:p>
    <w:p w:rsidR="00894DC3" w:rsidRPr="00894DC3" w:rsidRDefault="00894DC3" w:rsidP="008977C8">
      <w:pPr>
        <w:shd w:val="clear" w:color="auto" w:fill="FFFFFF"/>
        <w:spacing w:after="0" w:line="240" w:lineRule="auto"/>
        <w:ind w:left="47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 xml:space="preserve">Демонстрирует полное непонимание и незнание учебного материала. Не может ответить ни на один из поставленных вопросов. 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  </w:t>
      </w:r>
      <w:r w:rsidRPr="00894DC3">
        <w:rPr>
          <w:rFonts w:ascii="Times New Roman" w:hAnsi="Times New Roman"/>
          <w:b/>
          <w:bCs/>
          <w:color w:val="000000"/>
          <w:sz w:val="24"/>
          <w:szCs w:val="24"/>
        </w:rPr>
        <w:t>Нормы оценки эссе по обществознанию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«5»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 или экзаменующийся в полном объеме выполнил предъявляемые задания: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увидел и сформулировал проблему, поднимаемую автором цитаты,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раскрыл проблему на теоретическом уровне (в связях и с обоснованием) с использованием научной терминологии в контексте задания;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аргументировал свою позицию с опорой на факты общественной жизни или на социальный личный опыт;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продемонстрировал базовые знания смежных предметных областей (естествознание, искусство и т.д.);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«4»</w:t>
      </w:r>
      <w:r w:rsidRPr="00894DC3">
        <w:rPr>
          <w:rFonts w:ascii="Times New Roman" w:hAnsi="Times New Roman"/>
          <w:color w:val="000000"/>
          <w:sz w:val="24"/>
          <w:szCs w:val="24"/>
        </w:rPr>
        <w:t>  и 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осуществил поиск социальной информации и извлек знания по заданной теме;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увидел и сформулировал идею, главную мысль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представил собственную точку зрения (позицию, отношение) при ответе на вопросы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аргументировал свою позицию с опорой на теоретические знания базового курса;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обнаружил затруднения в применении базовых знаний смежных предметных областей (естествознание, искусство и т.д.);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сумел интерпретировать полученную информацию и представить ее в различных знаковых системах;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«3»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смог осуществил поиск социальной информации и извлечь необходимый объем знаний по заданной теме;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увидел проблему, но не смог ее сформулировать;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lastRenderedPageBreak/>
        <w:t>• попытался раскрыть проблему при формальном использовании обществоведческих терминов на бытовом уровне;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представил собственную точку зрения (позицию, отношение) при раскрытии проблемы;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аргументация слабо связана с раскрытием проблемы, хотя приведены аргументы с опорой на факты личного социального опыта.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Отметка «2»</w:t>
      </w:r>
      <w:r w:rsidRPr="00894DC3">
        <w:rPr>
          <w:rFonts w:ascii="Times New Roman" w:hAnsi="Times New Roman"/>
          <w:i/>
          <w:iCs/>
          <w:color w:val="000000"/>
          <w:sz w:val="24"/>
          <w:szCs w:val="24"/>
        </w:rPr>
        <w:t> </w:t>
      </w:r>
      <w:r w:rsidRPr="00894DC3">
        <w:rPr>
          <w:rFonts w:ascii="Times New Roman" w:hAnsi="Times New Roman"/>
          <w:color w:val="000000"/>
          <w:sz w:val="24"/>
          <w:szCs w:val="24"/>
        </w:rPr>
        <w:t> выставляется в том случае, если учащийся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выполнил менее одной третьей части предлагаемых заданий;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увидел проблему, не смог определить основную идею, мысль текста;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не раскрыл проблему;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собственную точку зрения представил формально (высказал согласие или не согласие с мнением автора);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аргументация отсутствует;</w:t>
      </w: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894DC3">
        <w:rPr>
          <w:rFonts w:ascii="Times New Roman" w:hAnsi="Times New Roman"/>
          <w:color w:val="000000"/>
          <w:sz w:val="24"/>
          <w:szCs w:val="24"/>
        </w:rPr>
        <w:t>• или информация дана не в контексте задания.</w:t>
      </w:r>
    </w:p>
    <w:p w:rsidR="00894DC3" w:rsidRPr="00894DC3" w:rsidRDefault="00894DC3" w:rsidP="008977C8">
      <w:pPr>
        <w:pStyle w:val="a8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894DC3">
        <w:rPr>
          <w:rFonts w:ascii="Times New Roman" w:hAnsi="Times New Roman" w:cs="Times New Roman"/>
          <w:color w:val="000000"/>
          <w:sz w:val="24"/>
          <w:szCs w:val="24"/>
          <w:lang w:bidi="ru-RU"/>
        </w:rPr>
        <w:t>Тестовая работа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1464"/>
        <w:gridCol w:w="2069"/>
        <w:gridCol w:w="1229"/>
        <w:gridCol w:w="1229"/>
        <w:gridCol w:w="1229"/>
        <w:gridCol w:w="1229"/>
        <w:gridCol w:w="1819"/>
      </w:tblGrid>
      <w:tr w:rsidR="00894DC3" w:rsidRPr="00894DC3" w:rsidTr="00D1379F">
        <w:trPr>
          <w:trHeight w:hRule="exact" w:val="658"/>
          <w:jc w:val="center"/>
        </w:trPr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Количество заданий</w:t>
            </w:r>
          </w:p>
        </w:tc>
        <w:tc>
          <w:tcPr>
            <w:tcW w:w="20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Время выполнения работы, минуты</w:t>
            </w:r>
          </w:p>
        </w:tc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Отметка за количество правильно выполненных заданий</w:t>
            </w:r>
          </w:p>
        </w:tc>
      </w:tr>
      <w:tr w:rsidR="00894DC3" w:rsidRPr="00894DC3" w:rsidTr="00D1379F">
        <w:trPr>
          <w:trHeight w:hRule="exact" w:val="413"/>
          <w:jc w:val="center"/>
        </w:trPr>
        <w:tc>
          <w:tcPr>
            <w:tcW w:w="1464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6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4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4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4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2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7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b/>
                <w:bCs/>
                <w:color w:val="000000"/>
                <w:sz w:val="24"/>
                <w:szCs w:val="24"/>
                <w:lang w:bidi="ru-RU"/>
              </w:rPr>
              <w:t>1</w:t>
            </w:r>
          </w:p>
        </w:tc>
      </w:tr>
      <w:tr w:rsidR="00894DC3" w:rsidRPr="00894DC3" w:rsidTr="00D1379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9—10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7—8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3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5—6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5</w:t>
            </w:r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обучающийся</w:t>
            </w:r>
            <w:proofErr w:type="gramEnd"/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 xml:space="preserve"> не приступал к выполнению работы</w:t>
            </w:r>
          </w:p>
        </w:tc>
      </w:tr>
      <w:tr w:rsidR="00894DC3" w:rsidRPr="00894DC3" w:rsidTr="00D1379F">
        <w:trPr>
          <w:trHeight w:hRule="exact" w:val="413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20—30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18—20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14—17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10—13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10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DC3" w:rsidRPr="00894DC3" w:rsidTr="00D1379F">
        <w:trPr>
          <w:trHeight w:hRule="exact" w:val="422"/>
          <w:jc w:val="center"/>
        </w:trPr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5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6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30—45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27—30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22—26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15—21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pStyle w:val="aa"/>
              <w:shd w:val="clear" w:color="auto" w:fill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4DC3">
              <w:rPr>
                <w:rFonts w:ascii="Times New Roman" w:eastAsia="Georgia" w:hAnsi="Times New Roman" w:cs="Times New Roman"/>
                <w:color w:val="000000"/>
                <w:sz w:val="24"/>
                <w:szCs w:val="24"/>
                <w:lang w:bidi="ru-RU"/>
              </w:rPr>
              <w:t>менее 15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4DC3" w:rsidRPr="00894DC3" w:rsidRDefault="00894DC3" w:rsidP="008977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94DC3">
        <w:rPr>
          <w:rFonts w:ascii="Times New Roman" w:hAnsi="Times New Roman"/>
          <w:b/>
          <w:sz w:val="24"/>
          <w:szCs w:val="24"/>
        </w:rPr>
        <w:t>Балльно-рейтинговая</w:t>
      </w:r>
      <w:proofErr w:type="spellEnd"/>
      <w:r w:rsidRPr="00894DC3">
        <w:rPr>
          <w:rFonts w:ascii="Times New Roman" w:hAnsi="Times New Roman"/>
          <w:b/>
          <w:sz w:val="24"/>
          <w:szCs w:val="24"/>
        </w:rPr>
        <w:t xml:space="preserve"> оценка за административные контрольные работы, за промежуточную аттестацию.</w:t>
      </w: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Отметка «5» ставится, если набранное количество баллов составляет 90</w:t>
      </w:r>
      <w:r w:rsidR="00792620">
        <w:rPr>
          <w:rFonts w:ascii="Times New Roman" w:hAnsi="Times New Roman"/>
          <w:sz w:val="24"/>
          <w:szCs w:val="24"/>
        </w:rPr>
        <w:t xml:space="preserve"> </w:t>
      </w:r>
      <w:r w:rsidRPr="00894DC3">
        <w:rPr>
          <w:rFonts w:ascii="Times New Roman" w:hAnsi="Times New Roman"/>
          <w:sz w:val="24"/>
          <w:szCs w:val="24"/>
        </w:rPr>
        <w:t>-</w:t>
      </w:r>
      <w:r w:rsidR="00792620">
        <w:rPr>
          <w:rFonts w:ascii="Times New Roman" w:hAnsi="Times New Roman"/>
          <w:sz w:val="24"/>
          <w:szCs w:val="24"/>
        </w:rPr>
        <w:t xml:space="preserve"> </w:t>
      </w:r>
      <w:r w:rsidRPr="00894DC3">
        <w:rPr>
          <w:rFonts w:ascii="Times New Roman" w:hAnsi="Times New Roman"/>
          <w:sz w:val="24"/>
          <w:szCs w:val="24"/>
        </w:rPr>
        <w:t>100% от общего максимального количества баллов.</w:t>
      </w: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Отметка «4» ставится, если набранное количество баллов составляет 70 - 89% от общего максимального количества баллов.</w:t>
      </w: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Отметка «3» ставится, если набранное количество баллов составляет 50 - 69% от общего максимального количества баллов.</w:t>
      </w: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Отметка «2» ставится, если набранное количество баллов составляет    1</w:t>
      </w:r>
      <w:r w:rsidR="00792620">
        <w:rPr>
          <w:rFonts w:ascii="Times New Roman" w:hAnsi="Times New Roman"/>
          <w:sz w:val="24"/>
          <w:szCs w:val="24"/>
        </w:rPr>
        <w:t xml:space="preserve"> </w:t>
      </w:r>
      <w:r w:rsidRPr="00894DC3">
        <w:rPr>
          <w:rFonts w:ascii="Times New Roman" w:hAnsi="Times New Roman"/>
          <w:sz w:val="24"/>
          <w:szCs w:val="24"/>
        </w:rPr>
        <w:t>-</w:t>
      </w:r>
      <w:r w:rsidR="00792620">
        <w:rPr>
          <w:rFonts w:ascii="Times New Roman" w:hAnsi="Times New Roman"/>
          <w:sz w:val="24"/>
          <w:szCs w:val="24"/>
        </w:rPr>
        <w:t xml:space="preserve"> </w:t>
      </w:r>
      <w:r w:rsidRPr="00894DC3">
        <w:rPr>
          <w:rFonts w:ascii="Times New Roman" w:hAnsi="Times New Roman"/>
          <w:sz w:val="24"/>
          <w:szCs w:val="24"/>
        </w:rPr>
        <w:t>49% от общего максимального количества баллов.</w:t>
      </w:r>
    </w:p>
    <w:p w:rsidR="00894DC3" w:rsidRPr="00894DC3" w:rsidRDefault="00894DC3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Отметка «1» ставится, если набранное количество баллов составляет         0% от общего максимального количества баллов.</w:t>
      </w:r>
    </w:p>
    <w:p w:rsidR="00894DC3" w:rsidRPr="00894DC3" w:rsidRDefault="00894DC3" w:rsidP="008977C8">
      <w:pPr>
        <w:pStyle w:val="1"/>
        <w:shd w:val="clear" w:color="auto" w:fill="auto"/>
        <w:ind w:firstLine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bidi="ru-RU"/>
        </w:rPr>
      </w:pPr>
    </w:p>
    <w:p w:rsidR="00894DC3" w:rsidRPr="00894DC3" w:rsidRDefault="00894DC3" w:rsidP="008977C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5668F5" w:rsidRPr="00894DC3" w:rsidRDefault="005668F5" w:rsidP="008977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b/>
          <w:bCs/>
          <w:sz w:val="24"/>
          <w:szCs w:val="24"/>
        </w:rPr>
        <w:t>УМК</w:t>
      </w:r>
    </w:p>
    <w:p w:rsidR="005668F5" w:rsidRPr="00894DC3" w:rsidRDefault="005668F5" w:rsidP="008977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4DC3">
        <w:rPr>
          <w:rFonts w:ascii="Times New Roman" w:hAnsi="Times New Roman"/>
          <w:sz w:val="24"/>
          <w:szCs w:val="24"/>
        </w:rPr>
        <w:t>Л.Н. Боголюбов  «Обществознание». Учебник для 8 класса для общеобразовательных учреждений, 6-е издание. Рекомендовано министерством образования и  науки РФ. М.: «Просвещение», 2018.</w:t>
      </w:r>
    </w:p>
    <w:p w:rsidR="005668F5" w:rsidRPr="00894DC3" w:rsidRDefault="005668F5" w:rsidP="008977C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94DC3">
        <w:rPr>
          <w:rFonts w:ascii="Times New Roman" w:hAnsi="Times New Roman"/>
          <w:sz w:val="24"/>
          <w:szCs w:val="24"/>
        </w:rPr>
        <w:t>Поздеев</w:t>
      </w:r>
      <w:proofErr w:type="spellEnd"/>
      <w:r w:rsidRPr="00894DC3">
        <w:rPr>
          <w:rFonts w:ascii="Times New Roman" w:hAnsi="Times New Roman"/>
          <w:sz w:val="24"/>
          <w:szCs w:val="24"/>
        </w:rPr>
        <w:t xml:space="preserve"> А.В. Контрольно – измерительные материалы. Обществознание. ООО ВАКО, 2015.</w:t>
      </w:r>
    </w:p>
    <w:p w:rsidR="001118B6" w:rsidRPr="00894DC3" w:rsidRDefault="001118B6" w:rsidP="008977C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894DC3">
        <w:rPr>
          <w:rFonts w:ascii="Times New Roman" w:hAnsi="Times New Roman"/>
          <w:sz w:val="24"/>
          <w:szCs w:val="24"/>
        </w:rPr>
        <w:t xml:space="preserve">Обществознание . 8 класс. Модульный </w:t>
      </w:r>
      <w:proofErr w:type="spellStart"/>
      <w:r w:rsidRPr="00894DC3">
        <w:rPr>
          <w:rFonts w:ascii="Times New Roman" w:hAnsi="Times New Roman"/>
          <w:sz w:val="24"/>
          <w:szCs w:val="24"/>
        </w:rPr>
        <w:t>треакти</w:t>
      </w:r>
      <w:proofErr w:type="gramStart"/>
      <w:r w:rsidRPr="00894DC3">
        <w:rPr>
          <w:rFonts w:ascii="Times New Roman" w:hAnsi="Times New Roman"/>
          <w:sz w:val="24"/>
          <w:szCs w:val="24"/>
        </w:rPr>
        <w:t>в</w:t>
      </w:r>
      <w:proofErr w:type="spellEnd"/>
      <w:r w:rsidRPr="00894DC3">
        <w:rPr>
          <w:rFonts w:ascii="Times New Roman" w:hAnsi="Times New Roman"/>
          <w:sz w:val="24"/>
          <w:szCs w:val="24"/>
        </w:rPr>
        <w:t>-</w:t>
      </w:r>
      <w:proofErr w:type="gramEnd"/>
      <w:r w:rsidRPr="00894D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94DC3">
        <w:rPr>
          <w:rFonts w:ascii="Times New Roman" w:hAnsi="Times New Roman"/>
          <w:sz w:val="24"/>
          <w:szCs w:val="24"/>
        </w:rPr>
        <w:t>курс\</w:t>
      </w:r>
      <w:proofErr w:type="spellEnd"/>
      <w:r w:rsidRPr="00894DC3">
        <w:rPr>
          <w:rFonts w:ascii="Times New Roman" w:hAnsi="Times New Roman"/>
          <w:sz w:val="24"/>
          <w:szCs w:val="24"/>
        </w:rPr>
        <w:t xml:space="preserve"> О.А. Котова, Т.Е. </w:t>
      </w:r>
      <w:proofErr w:type="spellStart"/>
      <w:r w:rsidRPr="00894DC3">
        <w:rPr>
          <w:rFonts w:ascii="Times New Roman" w:hAnsi="Times New Roman"/>
          <w:sz w:val="24"/>
          <w:szCs w:val="24"/>
        </w:rPr>
        <w:t>Лискова</w:t>
      </w:r>
      <w:proofErr w:type="spellEnd"/>
      <w:r w:rsidRPr="00894DC3">
        <w:rPr>
          <w:rFonts w:ascii="Times New Roman" w:hAnsi="Times New Roman"/>
          <w:sz w:val="24"/>
          <w:szCs w:val="24"/>
        </w:rPr>
        <w:t xml:space="preserve">. – 2 -е изд., </w:t>
      </w:r>
      <w:proofErr w:type="spellStart"/>
      <w:r w:rsidRPr="00894DC3">
        <w:rPr>
          <w:rFonts w:ascii="Times New Roman" w:hAnsi="Times New Roman"/>
          <w:sz w:val="24"/>
          <w:szCs w:val="24"/>
        </w:rPr>
        <w:t>испр</w:t>
      </w:r>
      <w:proofErr w:type="spellEnd"/>
      <w:r w:rsidRPr="00894DC3">
        <w:rPr>
          <w:rFonts w:ascii="Times New Roman" w:hAnsi="Times New Roman"/>
          <w:sz w:val="24"/>
          <w:szCs w:val="24"/>
        </w:rPr>
        <w:t>. – М.: 160 с.</w:t>
      </w:r>
    </w:p>
    <w:sectPr w:rsidR="001118B6" w:rsidRPr="00894DC3" w:rsidSect="00FF7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BB5690"/>
    <w:multiLevelType w:val="multilevel"/>
    <w:tmpl w:val="21F2C9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EE0DD5"/>
    <w:multiLevelType w:val="hybridMultilevel"/>
    <w:tmpl w:val="9348CA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23A16"/>
    <w:multiLevelType w:val="multilevel"/>
    <w:tmpl w:val="519E6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E351D5"/>
    <w:multiLevelType w:val="multilevel"/>
    <w:tmpl w:val="4DE00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714931"/>
    <w:multiLevelType w:val="hybridMultilevel"/>
    <w:tmpl w:val="1ED42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16716"/>
    <w:multiLevelType w:val="hybridMultilevel"/>
    <w:tmpl w:val="FBCEA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120C62"/>
    <w:multiLevelType w:val="hybridMultilevel"/>
    <w:tmpl w:val="6F707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EC7C5A"/>
    <w:multiLevelType w:val="hybridMultilevel"/>
    <w:tmpl w:val="D9DC79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7551CE"/>
    <w:multiLevelType w:val="hybridMultilevel"/>
    <w:tmpl w:val="7DDCE036"/>
    <w:lvl w:ilvl="0" w:tplc="4A3C3C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46478"/>
    <w:multiLevelType w:val="hybridMultilevel"/>
    <w:tmpl w:val="19309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17D18D4"/>
    <w:multiLevelType w:val="multilevel"/>
    <w:tmpl w:val="65A8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A7236D2"/>
    <w:multiLevelType w:val="hybridMultilevel"/>
    <w:tmpl w:val="C3FC1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E37E66"/>
    <w:multiLevelType w:val="multilevel"/>
    <w:tmpl w:val="A086D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7D6CC7"/>
    <w:multiLevelType w:val="multilevel"/>
    <w:tmpl w:val="9E2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431CD8"/>
    <w:multiLevelType w:val="hybridMultilevel"/>
    <w:tmpl w:val="6A247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F85DE2"/>
    <w:multiLevelType w:val="hybridMultilevel"/>
    <w:tmpl w:val="DC5A1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925E4F"/>
    <w:multiLevelType w:val="hybridMultilevel"/>
    <w:tmpl w:val="76CE1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23"/>
  </w:num>
  <w:num w:numId="4">
    <w:abstractNumId w:val="11"/>
  </w:num>
  <w:num w:numId="5">
    <w:abstractNumId w:val="27"/>
  </w:num>
  <w:num w:numId="6">
    <w:abstractNumId w:val="25"/>
  </w:num>
  <w:num w:numId="7">
    <w:abstractNumId w:val="24"/>
  </w:num>
  <w:num w:numId="8">
    <w:abstractNumId w:val="0"/>
  </w:num>
  <w:num w:numId="9">
    <w:abstractNumId w:val="12"/>
  </w:num>
  <w:num w:numId="10">
    <w:abstractNumId w:val="14"/>
  </w:num>
  <w:num w:numId="11">
    <w:abstractNumId w:val="3"/>
  </w:num>
  <w:num w:numId="12">
    <w:abstractNumId w:val="16"/>
  </w:num>
  <w:num w:numId="13">
    <w:abstractNumId w:val="21"/>
  </w:num>
  <w:num w:numId="14">
    <w:abstractNumId w:val="6"/>
  </w:num>
  <w:num w:numId="15">
    <w:abstractNumId w:val="8"/>
  </w:num>
  <w:num w:numId="16">
    <w:abstractNumId w:val="2"/>
  </w:num>
  <w:num w:numId="17">
    <w:abstractNumId w:val="26"/>
  </w:num>
  <w:num w:numId="18">
    <w:abstractNumId w:val="13"/>
  </w:num>
  <w:num w:numId="19">
    <w:abstractNumId w:val="18"/>
  </w:num>
  <w:num w:numId="20">
    <w:abstractNumId w:val="4"/>
  </w:num>
  <w:num w:numId="21">
    <w:abstractNumId w:val="20"/>
  </w:num>
  <w:num w:numId="22">
    <w:abstractNumId w:val="1"/>
  </w:num>
  <w:num w:numId="23">
    <w:abstractNumId w:val="19"/>
  </w:num>
  <w:num w:numId="24">
    <w:abstractNumId w:val="15"/>
  </w:num>
  <w:num w:numId="25">
    <w:abstractNumId w:val="22"/>
  </w:num>
  <w:num w:numId="26">
    <w:abstractNumId w:val="7"/>
  </w:num>
  <w:num w:numId="27">
    <w:abstractNumId w:val="10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4093"/>
    <w:rsid w:val="000029A5"/>
    <w:rsid w:val="00007E1B"/>
    <w:rsid w:val="00062773"/>
    <w:rsid w:val="000C2A21"/>
    <w:rsid w:val="000F4C28"/>
    <w:rsid w:val="0010363B"/>
    <w:rsid w:val="001118B6"/>
    <w:rsid w:val="00166848"/>
    <w:rsid w:val="0017307A"/>
    <w:rsid w:val="001A0228"/>
    <w:rsid w:val="00204093"/>
    <w:rsid w:val="002050B7"/>
    <w:rsid w:val="00206C33"/>
    <w:rsid w:val="00213974"/>
    <w:rsid w:val="00232DAD"/>
    <w:rsid w:val="002D67AD"/>
    <w:rsid w:val="002F22B8"/>
    <w:rsid w:val="003113C0"/>
    <w:rsid w:val="00324FAB"/>
    <w:rsid w:val="00335708"/>
    <w:rsid w:val="00342FCA"/>
    <w:rsid w:val="00375AE7"/>
    <w:rsid w:val="003924E9"/>
    <w:rsid w:val="00396E29"/>
    <w:rsid w:val="003A22E2"/>
    <w:rsid w:val="00411289"/>
    <w:rsid w:val="00414FE1"/>
    <w:rsid w:val="004834FB"/>
    <w:rsid w:val="00491DB1"/>
    <w:rsid w:val="00494EC3"/>
    <w:rsid w:val="004C58CB"/>
    <w:rsid w:val="00540FC2"/>
    <w:rsid w:val="005546CF"/>
    <w:rsid w:val="005668F5"/>
    <w:rsid w:val="005957CB"/>
    <w:rsid w:val="005A713E"/>
    <w:rsid w:val="005F680E"/>
    <w:rsid w:val="00610ED3"/>
    <w:rsid w:val="0062209D"/>
    <w:rsid w:val="0064215A"/>
    <w:rsid w:val="0065245B"/>
    <w:rsid w:val="00666B13"/>
    <w:rsid w:val="006868D3"/>
    <w:rsid w:val="006A6414"/>
    <w:rsid w:val="006B4D50"/>
    <w:rsid w:val="006D37CA"/>
    <w:rsid w:val="006E2F0F"/>
    <w:rsid w:val="006F49CE"/>
    <w:rsid w:val="00715BD8"/>
    <w:rsid w:val="00744781"/>
    <w:rsid w:val="0076068A"/>
    <w:rsid w:val="00792620"/>
    <w:rsid w:val="00821D16"/>
    <w:rsid w:val="00824866"/>
    <w:rsid w:val="00830AC9"/>
    <w:rsid w:val="00834218"/>
    <w:rsid w:val="00846BD8"/>
    <w:rsid w:val="0085139B"/>
    <w:rsid w:val="00894DC3"/>
    <w:rsid w:val="008977C8"/>
    <w:rsid w:val="008B5782"/>
    <w:rsid w:val="008E0A3F"/>
    <w:rsid w:val="008F1E53"/>
    <w:rsid w:val="00942651"/>
    <w:rsid w:val="00952E44"/>
    <w:rsid w:val="00957786"/>
    <w:rsid w:val="00985D72"/>
    <w:rsid w:val="009A1112"/>
    <w:rsid w:val="00A011D5"/>
    <w:rsid w:val="00A071E6"/>
    <w:rsid w:val="00A12889"/>
    <w:rsid w:val="00A15D9E"/>
    <w:rsid w:val="00A64ABE"/>
    <w:rsid w:val="00B44FB1"/>
    <w:rsid w:val="00B527F3"/>
    <w:rsid w:val="00B96827"/>
    <w:rsid w:val="00BB0952"/>
    <w:rsid w:val="00BC045B"/>
    <w:rsid w:val="00BC17AC"/>
    <w:rsid w:val="00BD09D6"/>
    <w:rsid w:val="00BD4E5B"/>
    <w:rsid w:val="00BF6424"/>
    <w:rsid w:val="00BF6C12"/>
    <w:rsid w:val="00C02375"/>
    <w:rsid w:val="00C11EE3"/>
    <w:rsid w:val="00C12376"/>
    <w:rsid w:val="00C4313A"/>
    <w:rsid w:val="00C608DF"/>
    <w:rsid w:val="00C61837"/>
    <w:rsid w:val="00C739EB"/>
    <w:rsid w:val="00C92F7B"/>
    <w:rsid w:val="00CD3836"/>
    <w:rsid w:val="00CD4781"/>
    <w:rsid w:val="00CE46B1"/>
    <w:rsid w:val="00D1379F"/>
    <w:rsid w:val="00D15A5A"/>
    <w:rsid w:val="00D26316"/>
    <w:rsid w:val="00D43177"/>
    <w:rsid w:val="00D748E2"/>
    <w:rsid w:val="00D96C0F"/>
    <w:rsid w:val="00DA77DB"/>
    <w:rsid w:val="00DD0C0E"/>
    <w:rsid w:val="00DF32A4"/>
    <w:rsid w:val="00E139C6"/>
    <w:rsid w:val="00E26881"/>
    <w:rsid w:val="00E7502C"/>
    <w:rsid w:val="00E83F60"/>
    <w:rsid w:val="00E85AFD"/>
    <w:rsid w:val="00E86E36"/>
    <w:rsid w:val="00E95E6A"/>
    <w:rsid w:val="00EB17A3"/>
    <w:rsid w:val="00F07C8A"/>
    <w:rsid w:val="00F130CE"/>
    <w:rsid w:val="00F21EB2"/>
    <w:rsid w:val="00F27E0B"/>
    <w:rsid w:val="00F335A4"/>
    <w:rsid w:val="00F41BC7"/>
    <w:rsid w:val="00F45744"/>
    <w:rsid w:val="00F66EE3"/>
    <w:rsid w:val="00FA6692"/>
    <w:rsid w:val="00FD63E3"/>
    <w:rsid w:val="00FF1F18"/>
    <w:rsid w:val="00FF7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81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E7502C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7502C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33570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5">
    <w:name w:val="Без интервала Знак"/>
    <w:basedOn w:val="a0"/>
    <w:link w:val="a4"/>
    <w:rsid w:val="00335708"/>
    <w:rPr>
      <w:rFonts w:ascii="Calibri" w:eastAsia="Calibri" w:hAnsi="Calibri" w:cs="Times New Roman"/>
      <w:lang w:eastAsia="ar-SA"/>
    </w:rPr>
  </w:style>
  <w:style w:type="character" w:customStyle="1" w:styleId="a6">
    <w:name w:val="Основной текст_"/>
    <w:basedOn w:val="a0"/>
    <w:link w:val="1"/>
    <w:rsid w:val="00894DC3"/>
    <w:rPr>
      <w:shd w:val="clear" w:color="auto" w:fill="FFFFFF"/>
    </w:rPr>
  </w:style>
  <w:style w:type="character" w:customStyle="1" w:styleId="a7">
    <w:name w:val="Подпись к таблице_"/>
    <w:basedOn w:val="a0"/>
    <w:link w:val="a8"/>
    <w:rsid w:val="00894DC3"/>
    <w:rPr>
      <w:b/>
      <w:bCs/>
      <w:shd w:val="clear" w:color="auto" w:fill="FFFFFF"/>
    </w:rPr>
  </w:style>
  <w:style w:type="character" w:customStyle="1" w:styleId="a9">
    <w:name w:val="Другое_"/>
    <w:basedOn w:val="a0"/>
    <w:link w:val="aa"/>
    <w:rsid w:val="00894DC3"/>
    <w:rPr>
      <w:shd w:val="clear" w:color="auto" w:fill="FFFFFF"/>
    </w:rPr>
  </w:style>
  <w:style w:type="paragraph" w:customStyle="1" w:styleId="1">
    <w:name w:val="Основной текст1"/>
    <w:basedOn w:val="a"/>
    <w:link w:val="a6"/>
    <w:rsid w:val="00894DC3"/>
    <w:pPr>
      <w:widowControl w:val="0"/>
      <w:shd w:val="clear" w:color="auto" w:fill="FFFFFF"/>
      <w:spacing w:after="0" w:line="240" w:lineRule="auto"/>
      <w:ind w:firstLine="300"/>
    </w:pPr>
    <w:rPr>
      <w:rFonts w:asciiTheme="minorHAnsi" w:eastAsiaTheme="minorHAnsi" w:hAnsiTheme="minorHAnsi" w:cstheme="minorBidi"/>
    </w:rPr>
  </w:style>
  <w:style w:type="paragraph" w:customStyle="1" w:styleId="a8">
    <w:name w:val="Подпись к таблице"/>
    <w:basedOn w:val="a"/>
    <w:link w:val="a7"/>
    <w:rsid w:val="00894DC3"/>
    <w:pPr>
      <w:widowControl w:val="0"/>
      <w:shd w:val="clear" w:color="auto" w:fill="FFFFFF"/>
      <w:spacing w:after="0" w:line="190" w:lineRule="auto"/>
      <w:jc w:val="center"/>
    </w:pPr>
    <w:rPr>
      <w:rFonts w:asciiTheme="minorHAnsi" w:eastAsiaTheme="minorHAnsi" w:hAnsiTheme="minorHAnsi" w:cstheme="minorBidi"/>
      <w:b/>
      <w:bCs/>
    </w:rPr>
  </w:style>
  <w:style w:type="paragraph" w:customStyle="1" w:styleId="aa">
    <w:name w:val="Другое"/>
    <w:basedOn w:val="a"/>
    <w:link w:val="a9"/>
    <w:rsid w:val="00894DC3"/>
    <w:pPr>
      <w:widowControl w:val="0"/>
      <w:shd w:val="clear" w:color="auto" w:fill="FFFFFF"/>
      <w:spacing w:after="0" w:line="240" w:lineRule="auto"/>
      <w:ind w:firstLine="300"/>
    </w:pPr>
    <w:rPr>
      <w:rFonts w:asciiTheme="minorHAnsi" w:eastAsiaTheme="minorHAnsi" w:hAnsiTheme="minorHAnsi" w:cstheme="minorBidi"/>
    </w:rPr>
  </w:style>
  <w:style w:type="paragraph" w:styleId="ab">
    <w:name w:val="Title"/>
    <w:basedOn w:val="a"/>
    <w:link w:val="ac"/>
    <w:qFormat/>
    <w:rsid w:val="00342FCA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342FC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List Paragraph"/>
    <w:basedOn w:val="a"/>
    <w:uiPriority w:val="34"/>
    <w:qFormat/>
    <w:rsid w:val="00342FCA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E750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7502C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E7502C"/>
    <w:rPr>
      <w:rFonts w:ascii="Calibri" w:eastAsia="Times New Roman" w:hAnsi="Calibri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78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57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qFormat/>
    <w:rsid w:val="00335708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5">
    <w:name w:val="Без интервала Знак"/>
    <w:basedOn w:val="a0"/>
    <w:link w:val="a4"/>
    <w:rsid w:val="00335708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8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1C6BD-D0AE-4F2F-A463-877F1225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23</Pages>
  <Words>9327</Words>
  <Characters>53164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Комп</cp:lastModifiedBy>
  <cp:revision>43</cp:revision>
  <cp:lastPrinted>2022-10-14T18:55:00Z</cp:lastPrinted>
  <dcterms:created xsi:type="dcterms:W3CDTF">2019-09-16T08:43:00Z</dcterms:created>
  <dcterms:modified xsi:type="dcterms:W3CDTF">2022-12-26T16:20:00Z</dcterms:modified>
</cp:coreProperties>
</file>